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E772" w14:textId="77777777" w:rsidR="005548CE" w:rsidRPr="005548CE" w:rsidRDefault="005548CE" w:rsidP="00E30D3F">
      <w:pPr>
        <w:jc w:val="center"/>
        <w:rPr>
          <w:rFonts w:eastAsia="宋体"/>
          <w:b/>
          <w:bCs/>
          <w:color w:val="000000"/>
          <w:shd w:val="clear" w:color="auto" w:fill="FFFFFF"/>
        </w:rPr>
      </w:pPr>
    </w:p>
    <w:p w14:paraId="5E7F0FD9" w14:textId="4FD17B3E" w:rsidR="004A77B9" w:rsidRDefault="007738A1" w:rsidP="00436C3E">
      <w:pPr>
        <w:jc w:val="center"/>
        <w:rPr>
          <w:rFonts w:eastAsia="宋体"/>
          <w:b/>
          <w:bCs/>
          <w:color w:val="000000"/>
          <w:sz w:val="28"/>
          <w:szCs w:val="28"/>
          <w:shd w:val="clear" w:color="auto" w:fill="FFFFFF"/>
        </w:rPr>
      </w:pPr>
      <w:r w:rsidRPr="0047563C">
        <w:rPr>
          <w:rFonts w:eastAsia="宋体"/>
          <w:b/>
          <w:bCs/>
          <w:color w:val="000000"/>
          <w:sz w:val="28"/>
          <w:szCs w:val="28"/>
          <w:shd w:val="clear" w:color="auto" w:fill="FFFFFF"/>
        </w:rPr>
        <w:t xml:space="preserve">The Effects of Green Digital Transformation Leadership and </w:t>
      </w:r>
      <w:bookmarkStart w:id="0" w:name="OLE_LINK5"/>
      <w:r w:rsidRPr="0047563C">
        <w:rPr>
          <w:rFonts w:eastAsia="宋体"/>
          <w:b/>
          <w:bCs/>
          <w:color w:val="000000"/>
          <w:sz w:val="28"/>
          <w:szCs w:val="28"/>
          <w:shd w:val="clear" w:color="auto" w:fill="FFFFFF"/>
        </w:rPr>
        <w:t>Normative Pressures</w:t>
      </w:r>
      <w:bookmarkEnd w:id="0"/>
      <w:r w:rsidRPr="0047563C">
        <w:rPr>
          <w:rFonts w:eastAsia="宋体"/>
          <w:b/>
          <w:bCs/>
          <w:color w:val="000000"/>
          <w:sz w:val="28"/>
          <w:szCs w:val="28"/>
          <w:shd w:val="clear" w:color="auto" w:fill="FFFFFF"/>
        </w:rPr>
        <w:t xml:space="preserve"> on Sustainability Development</w:t>
      </w:r>
    </w:p>
    <w:p w14:paraId="6F590497" w14:textId="77777777" w:rsidR="005548CE" w:rsidRPr="005548CE" w:rsidRDefault="005548CE" w:rsidP="00E30D3F">
      <w:pPr>
        <w:jc w:val="center"/>
        <w:rPr>
          <w:rFonts w:eastAsia="宋体"/>
          <w:b/>
          <w:bCs/>
          <w:color w:val="000000"/>
          <w:shd w:val="clear" w:color="auto" w:fill="FFFFFF"/>
        </w:rPr>
      </w:pPr>
    </w:p>
    <w:p w14:paraId="4ACDBD2C" w14:textId="1419F645" w:rsidR="00506D35" w:rsidRPr="00D261D1" w:rsidRDefault="00E30D3F" w:rsidP="00F4681E">
      <w:pPr>
        <w:pStyle w:val="authornames"/>
        <w:spacing w:before="312" w:after="312"/>
        <w:rPr>
          <w:lang w:eastAsia="zh-CN"/>
        </w:rPr>
      </w:pPr>
      <w:r w:rsidRPr="00D261D1">
        <w:rPr>
          <w:rFonts w:eastAsia="宋体"/>
          <w:bCs/>
          <w:noProof/>
          <w:sz w:val="28"/>
          <w:szCs w:val="28"/>
          <w:lang w:eastAsia="zh-CN" w:bidi="ar-SA"/>
        </w:rPr>
        <mc:AlternateContent>
          <mc:Choice Requires="wps">
            <w:drawing>
              <wp:anchor distT="0" distB="0" distL="114300" distR="114300" simplePos="0" relativeHeight="251659264" behindDoc="1" locked="0" layoutInCell="1" allowOverlap="1" wp14:anchorId="2F0848E9" wp14:editId="0A843873">
                <wp:simplePos x="0" y="0"/>
                <wp:positionH relativeFrom="margin">
                  <wp:align>left</wp:align>
                </wp:positionH>
                <wp:positionV relativeFrom="paragraph">
                  <wp:posOffset>57980</wp:posOffset>
                </wp:positionV>
                <wp:extent cx="5760000" cy="0"/>
                <wp:effectExtent l="0" t="0" r="0" b="0"/>
                <wp:wrapNone/>
                <wp:docPr id="2045010930" name="直接连接符 1"/>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lumMod val="75000"/>
                              <a:lumOff val="2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AA1B" id="直接连接符 1"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453.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" strokecolor="#404040 [2429]" strokeweight="1.5pt">
                <v:stroke joinstyle="miter"/>
                <w10:wrap anchorx="margin"/>
              </v:line>
            </w:pict>
          </mc:Fallback>
        </mc:AlternateContent>
      </w:r>
      <w:proofErr w:type="spellStart"/>
      <w:r w:rsidR="0047563C" w:rsidRPr="00D261D1">
        <w:t>Meimei</w:t>
      </w:r>
      <w:proofErr w:type="spellEnd"/>
      <w:r w:rsidR="0047563C" w:rsidRPr="00D261D1">
        <w:t xml:space="preserve"> Han</w:t>
      </w:r>
      <w:proofErr w:type="gramStart"/>
      <w:r w:rsidR="00506D35" w:rsidRPr="00D261D1">
        <w:rPr>
          <w:rFonts w:eastAsia="宋体"/>
          <w:vertAlign w:val="superscript"/>
        </w:rPr>
        <w:t>1</w:t>
      </w:r>
      <w:r w:rsidR="00506D35" w:rsidRPr="00D261D1">
        <w:t xml:space="preserve">,  </w:t>
      </w:r>
      <w:r w:rsidR="00277710" w:rsidRPr="00D261D1">
        <w:t>Lei</w:t>
      </w:r>
      <w:proofErr w:type="gramEnd"/>
      <w:r w:rsidR="00277710" w:rsidRPr="00D261D1">
        <w:t xml:space="preserve"> Li</w:t>
      </w:r>
      <w:r w:rsidR="00277710" w:rsidRPr="00D261D1">
        <w:rPr>
          <w:vertAlign w:val="superscript"/>
        </w:rPr>
        <w:t xml:space="preserve"> </w:t>
      </w:r>
      <w:r w:rsidR="00506D35" w:rsidRPr="00D261D1">
        <w:rPr>
          <w:vertAlign w:val="superscript"/>
        </w:rPr>
        <w:t>2</w:t>
      </w:r>
      <w:r w:rsidR="00506D35" w:rsidRPr="00D261D1">
        <w:t xml:space="preserve"> </w:t>
      </w:r>
      <w:r w:rsidR="00886DBA" w:rsidRPr="00D261D1">
        <w:rPr>
          <w:rStyle w:val="af1"/>
        </w:rPr>
        <w:footnoteReference w:id="1"/>
      </w:r>
    </w:p>
    <w:p w14:paraId="51DF2F94" w14:textId="49E6E2A0" w:rsidR="00506D35" w:rsidRPr="00436C3E" w:rsidRDefault="00506D35" w:rsidP="00403740">
      <w:pPr>
        <w:pStyle w:val="affiliation"/>
        <w:jc w:val="center"/>
        <w:rPr>
          <w:rFonts w:eastAsiaTheme="minorEastAsia"/>
          <w:szCs w:val="15"/>
          <w:lang w:eastAsia="zh-CN"/>
        </w:rPr>
      </w:pPr>
      <w:r w:rsidRPr="00436C3E">
        <w:rPr>
          <w:szCs w:val="15"/>
          <w:vertAlign w:val="superscript"/>
        </w:rPr>
        <w:t>1</w:t>
      </w:r>
      <w:r w:rsidR="00403740" w:rsidRPr="00D67E16">
        <w:rPr>
          <w:rFonts w:eastAsiaTheme="minorEastAsia"/>
          <w:color w:val="388600"/>
          <w:szCs w:val="15"/>
          <w:lang w:eastAsia="zh-CN"/>
        </w:rPr>
        <w:t>(</w:t>
      </w:r>
      <w:r w:rsidR="00D67E16" w:rsidRPr="00D67E16">
        <w:rPr>
          <w:rFonts w:eastAsiaTheme="minorEastAsia"/>
          <w:color w:val="388600"/>
          <w:szCs w:val="15"/>
          <w:lang w:eastAsia="zh-CN"/>
        </w:rPr>
        <w:t>First author address</w:t>
      </w:r>
      <w:r w:rsidR="00403740" w:rsidRPr="00D67E16">
        <w:rPr>
          <w:rFonts w:eastAsiaTheme="minorEastAsia"/>
          <w:color w:val="388600"/>
          <w:szCs w:val="15"/>
          <w:lang w:eastAsia="zh-CN"/>
        </w:rPr>
        <w:t xml:space="preserve">) </w:t>
      </w:r>
      <w:r w:rsidR="00436C3E" w:rsidRPr="00436C3E">
        <w:rPr>
          <w:rFonts w:eastAsiaTheme="minorEastAsia"/>
          <w:szCs w:val="15"/>
          <w:lang w:eastAsia="zh-CN"/>
        </w:rPr>
        <w:t xml:space="preserve">Ph.D. </w:t>
      </w:r>
      <w:r w:rsidR="00436C3E">
        <w:rPr>
          <w:rFonts w:eastAsiaTheme="minorEastAsia" w:hint="eastAsia"/>
          <w:szCs w:val="15"/>
          <w:lang w:eastAsia="zh-CN"/>
        </w:rPr>
        <w:t>Student</w:t>
      </w:r>
      <w:r w:rsidR="00436C3E" w:rsidRPr="00436C3E">
        <w:rPr>
          <w:rFonts w:eastAsiaTheme="minorEastAsia"/>
          <w:szCs w:val="15"/>
          <w:lang w:eastAsia="zh-CN"/>
        </w:rPr>
        <w:t>,</w:t>
      </w:r>
      <w:r w:rsidR="00436C3E">
        <w:rPr>
          <w:rFonts w:eastAsiaTheme="minorEastAsia" w:hint="eastAsia"/>
          <w:szCs w:val="15"/>
          <w:lang w:eastAsia="zh-CN"/>
        </w:rPr>
        <w:t xml:space="preserve"> </w:t>
      </w:r>
      <w:r w:rsidR="00277710" w:rsidRPr="00436C3E">
        <w:rPr>
          <w:szCs w:val="15"/>
        </w:rPr>
        <w:t xml:space="preserve">Dept. of Global Business, </w:t>
      </w:r>
      <w:proofErr w:type="spellStart"/>
      <w:r w:rsidR="00277710" w:rsidRPr="00436C3E">
        <w:rPr>
          <w:szCs w:val="15"/>
        </w:rPr>
        <w:t>Kyonggi</w:t>
      </w:r>
      <w:proofErr w:type="spellEnd"/>
      <w:r w:rsidR="00277710" w:rsidRPr="00436C3E">
        <w:rPr>
          <w:szCs w:val="15"/>
        </w:rPr>
        <w:t xml:space="preserve"> University, Suwon, South Kore</w:t>
      </w:r>
      <w:r w:rsidR="00277710" w:rsidRPr="00436C3E">
        <w:rPr>
          <w:rFonts w:eastAsiaTheme="minorEastAsia"/>
          <w:szCs w:val="15"/>
          <w:lang w:eastAsia="zh-CN"/>
        </w:rPr>
        <w:t>a</w:t>
      </w:r>
    </w:p>
    <w:p w14:paraId="7A311E7F" w14:textId="507EDF28" w:rsidR="00506D35" w:rsidRPr="00436C3E" w:rsidRDefault="00403740" w:rsidP="00403740">
      <w:pPr>
        <w:pStyle w:val="affiliation"/>
        <w:jc w:val="center"/>
        <w:rPr>
          <w:rFonts w:eastAsiaTheme="minorEastAsia"/>
          <w:szCs w:val="15"/>
          <w:lang w:eastAsia="zh-CN"/>
        </w:rPr>
      </w:pPr>
      <w:r w:rsidRPr="00436C3E">
        <w:rPr>
          <w:rFonts w:eastAsia="宋体"/>
          <w:szCs w:val="15"/>
          <w:vertAlign w:val="superscript"/>
          <w:lang w:eastAsia="zh-CN"/>
        </w:rPr>
        <w:t>2</w:t>
      </w:r>
      <w:r w:rsidRPr="00D67E16">
        <w:rPr>
          <w:rFonts w:eastAsia="宋体"/>
          <w:color w:val="388600"/>
          <w:szCs w:val="15"/>
          <w:lang w:eastAsia="zh-CN"/>
        </w:rPr>
        <w:t>(</w:t>
      </w:r>
      <w:r w:rsidR="00D67E16" w:rsidRPr="00D67E16">
        <w:rPr>
          <w:rFonts w:eastAsiaTheme="minorEastAsia"/>
          <w:color w:val="388600"/>
          <w:szCs w:val="15"/>
          <w:lang w:eastAsia="zh-CN"/>
        </w:rPr>
        <w:t xml:space="preserve">Second author </w:t>
      </w:r>
      <w:proofErr w:type="gramStart"/>
      <w:r w:rsidR="00D67E16" w:rsidRPr="00D67E16">
        <w:rPr>
          <w:rFonts w:eastAsiaTheme="minorEastAsia"/>
          <w:color w:val="388600"/>
          <w:szCs w:val="15"/>
          <w:lang w:eastAsia="zh-CN"/>
        </w:rPr>
        <w:t>address</w:t>
      </w:r>
      <w:r w:rsidRPr="00D67E16">
        <w:rPr>
          <w:rFonts w:eastAsiaTheme="minorEastAsia"/>
          <w:color w:val="388600"/>
          <w:szCs w:val="15"/>
          <w:lang w:eastAsia="zh-CN"/>
        </w:rPr>
        <w:t xml:space="preserve"> </w:t>
      </w:r>
      <w:r w:rsidR="00277710" w:rsidRPr="00D67E16">
        <w:rPr>
          <w:rFonts w:eastAsiaTheme="minorEastAsia"/>
          <w:color w:val="388600"/>
          <w:szCs w:val="15"/>
          <w:lang w:eastAsia="zh-CN"/>
        </w:rPr>
        <w:t>)</w:t>
      </w:r>
      <w:proofErr w:type="gramEnd"/>
      <w:r w:rsidR="00436C3E" w:rsidRPr="00436C3E">
        <w:t xml:space="preserve"> </w:t>
      </w:r>
      <w:r w:rsidR="00436C3E" w:rsidRPr="00436C3E">
        <w:rPr>
          <w:rFonts w:eastAsiaTheme="minorEastAsia"/>
          <w:szCs w:val="15"/>
          <w:lang w:eastAsia="zh-CN"/>
        </w:rPr>
        <w:t>Professor,</w:t>
      </w:r>
      <w:r w:rsidR="00436C3E">
        <w:rPr>
          <w:rFonts w:eastAsiaTheme="minorEastAsia" w:hint="eastAsia"/>
          <w:szCs w:val="15"/>
          <w:lang w:eastAsia="zh-CN"/>
        </w:rPr>
        <w:t xml:space="preserve"> </w:t>
      </w:r>
      <w:r w:rsidR="00277710" w:rsidRPr="00436C3E">
        <w:rPr>
          <w:szCs w:val="15"/>
        </w:rPr>
        <w:t xml:space="preserve">Dept. of Global Business, </w:t>
      </w:r>
      <w:proofErr w:type="spellStart"/>
      <w:r w:rsidR="00277710" w:rsidRPr="00436C3E">
        <w:rPr>
          <w:szCs w:val="15"/>
        </w:rPr>
        <w:t>Kyonggi</w:t>
      </w:r>
      <w:proofErr w:type="spellEnd"/>
      <w:r w:rsidR="00277710" w:rsidRPr="00436C3E">
        <w:rPr>
          <w:szCs w:val="15"/>
        </w:rPr>
        <w:t xml:space="preserve"> University, Suwon, South Kore</w:t>
      </w:r>
      <w:r w:rsidR="00277710" w:rsidRPr="00436C3E">
        <w:rPr>
          <w:rFonts w:eastAsiaTheme="minorEastAsia"/>
          <w:szCs w:val="15"/>
          <w:lang w:eastAsia="zh-CN"/>
        </w:rPr>
        <w:t>a</w:t>
      </w:r>
    </w:p>
    <w:p w14:paraId="24141104" w14:textId="302B7D8E" w:rsidR="004A77B9" w:rsidRPr="00436C3E" w:rsidRDefault="004A77B9" w:rsidP="00403740">
      <w:pPr>
        <w:pStyle w:val="affiliation"/>
        <w:jc w:val="center"/>
        <w:rPr>
          <w:rFonts w:asciiTheme="minorEastAsia" w:eastAsiaTheme="minorEastAsia" w:hAnsiTheme="minorEastAsia" w:hint="eastAsia"/>
          <w:lang w:eastAsia="zh-CN"/>
        </w:rPr>
      </w:pPr>
    </w:p>
    <w:p w14:paraId="69D68191" w14:textId="77777777" w:rsidR="005548CE" w:rsidRDefault="005548CE" w:rsidP="00403740">
      <w:pPr>
        <w:pStyle w:val="affiliation"/>
        <w:jc w:val="center"/>
        <w:rPr>
          <w:rFonts w:asciiTheme="minorEastAsia" w:eastAsiaTheme="minorEastAsia" w:hAnsiTheme="minorEastAsia" w:hint="eastAsia"/>
          <w:lang w:eastAsia="zh-CN"/>
        </w:rPr>
      </w:pPr>
    </w:p>
    <w:p w14:paraId="3F55C632" w14:textId="0F7C8149" w:rsidR="004A77B9" w:rsidRPr="00506D35" w:rsidRDefault="0097728A" w:rsidP="004A77B9">
      <w:pPr>
        <w:pStyle w:val="affiliation"/>
        <w:rPr>
          <w:rFonts w:eastAsiaTheme="minorEastAsia"/>
        </w:rPr>
      </w:pPr>
      <w:r>
        <w:rPr>
          <w:rFonts w:eastAsia="宋体"/>
          <w:b/>
          <w:bCs/>
          <w:noProof/>
          <w:sz w:val="28"/>
          <w:szCs w:val="28"/>
          <w:lang w:eastAsia="zh-CN" w:bidi="ar-SA"/>
        </w:rPr>
        <mc:AlternateContent>
          <mc:Choice Requires="wps">
            <w:drawing>
              <wp:anchor distT="0" distB="0" distL="114300" distR="114300" simplePos="0" relativeHeight="251661312" behindDoc="0" locked="0" layoutInCell="1" allowOverlap="1" wp14:anchorId="70AAD260" wp14:editId="3490BE90">
                <wp:simplePos x="0" y="0"/>
                <wp:positionH relativeFrom="margin">
                  <wp:align>left</wp:align>
                </wp:positionH>
                <wp:positionV relativeFrom="paragraph">
                  <wp:posOffset>6252</wp:posOffset>
                </wp:positionV>
                <wp:extent cx="5760000" cy="0"/>
                <wp:effectExtent l="0" t="0" r="0" b="0"/>
                <wp:wrapNone/>
                <wp:docPr id="1927551017" name="直接连接符 1"/>
                <wp:cNvGraphicFramePr/>
                <a:graphic xmlns:a="http://schemas.openxmlformats.org/drawingml/2006/main">
                  <a:graphicData uri="http://schemas.microsoft.com/office/word/2010/wordprocessingShape">
                    <wps:wsp>
                      <wps:cNvCnPr/>
                      <wps:spPr>
                        <a:xfrm flipV="1">
                          <a:off x="0" y="0"/>
                          <a:ext cx="5760000" cy="0"/>
                        </a:xfrm>
                        <a:prstGeom prst="line">
                          <a:avLst/>
                        </a:prstGeom>
                        <a:ln w="12700">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8A5E1" id="直接连接符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5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" strokecolor="black [3200]" strokeweight="1pt">
                <v:stroke dashstyle="1 1" joinstyle="miter"/>
                <w10:wrap anchorx="margin"/>
              </v:line>
            </w:pict>
          </mc:Fallback>
        </mc:AlternateContent>
      </w:r>
    </w:p>
    <w:p w14:paraId="4DF96209" w14:textId="77777777" w:rsidR="00506D35" w:rsidRPr="00403740" w:rsidRDefault="00506D35" w:rsidP="00886DBA">
      <w:pPr>
        <w:pStyle w:val="affiliation"/>
        <w:rPr>
          <w:rFonts w:eastAsiaTheme="minorEastAsia"/>
        </w:rPr>
      </w:pPr>
    </w:p>
    <w:p w14:paraId="6F6F2DF9" w14:textId="0B0066DB" w:rsidR="007738A1" w:rsidRDefault="007738A1" w:rsidP="00480A29">
      <w:pPr>
        <w:rPr>
          <w:rFonts w:eastAsia="宋体"/>
          <w:color w:val="000000"/>
          <w:szCs w:val="21"/>
          <w:shd w:val="clear" w:color="auto" w:fill="FFFFFF"/>
        </w:rPr>
      </w:pPr>
      <w:r w:rsidRPr="00CE2FE3">
        <w:rPr>
          <w:rFonts w:eastAsia="宋体"/>
          <w:b/>
          <w:bCs/>
          <w:color w:val="000000"/>
          <w:sz w:val="24"/>
          <w:szCs w:val="24"/>
          <w:shd w:val="clear" w:color="auto" w:fill="FFFFFF"/>
        </w:rPr>
        <w:t>Abstract:</w:t>
      </w:r>
      <w:bookmarkStart w:id="4" w:name="OLE_LINK2"/>
      <w:r w:rsidRPr="00CE2FE3">
        <w:rPr>
          <w:rFonts w:eastAsia="宋体"/>
          <w:b/>
          <w:bCs/>
          <w:color w:val="000000"/>
          <w:sz w:val="24"/>
          <w:szCs w:val="24"/>
          <w:shd w:val="clear" w:color="auto" w:fill="FFFFFF"/>
        </w:rPr>
        <w:t xml:space="preserve"> </w:t>
      </w:r>
      <w:bookmarkStart w:id="5" w:name="_Hlk166143201"/>
      <w:bookmarkEnd w:id="4"/>
      <w:r w:rsidRPr="00506D35">
        <w:rPr>
          <w:color w:val="000000"/>
          <w:szCs w:val="21"/>
          <w:shd w:val="clear" w:color="auto" w:fill="FFFFFF"/>
        </w:rPr>
        <w:t>E</w:t>
      </w:r>
      <w:r w:rsidRPr="00506D35">
        <w:rPr>
          <w:rFonts w:eastAsia="宋体"/>
          <w:color w:val="000000"/>
          <w:szCs w:val="21"/>
          <w:shd w:val="clear" w:color="auto" w:fill="FFFFFF"/>
        </w:rPr>
        <w:t>nvironmental issues have become a key factor in the sustainable development. The main objective of this study is to explore the relationship between internal green digital transformation leadership and external normative pressures on the organization's sustainable innovation and development. Both transformational leadership theory and stakeholder theory are adopted in the theoretical framework, the direct and mediated effect have been explored. A total of 250 respondents were collected. The empirical results confirm the positive relationship between green digital transformation leadership, green innovation and sustainable development. This result highlights that green digital transformation leadership can enable an organization's employees to proactively engage in environmentally friendly and energy efficient behaviors. This enables organizations to achieve sustainable development and green innovation. Second, the positive link between normative pressure, green innovation and sustainable development was confirmed. This result suggests that normative pressure can be considered as an external driver of organizational sustainability goals. Continued social concern for corporate environmental protection will motivate organizations to pursue green innovation and sustainable development. Finally, linking internal and external factors to sustainable development through the mediating role of green innovation. The research findings provide recommendations for entrepreneurs to formulate organizations strategies and have practical significance for organizations to comply with the UN Sustainable Development Goals.</w:t>
      </w:r>
    </w:p>
    <w:p w14:paraId="72585DEF" w14:textId="77777777" w:rsidR="001747C6" w:rsidRPr="00506D35" w:rsidRDefault="001747C6" w:rsidP="00480A29">
      <w:pPr>
        <w:rPr>
          <w:rFonts w:eastAsia="宋体"/>
          <w:color w:val="000000"/>
          <w:szCs w:val="21"/>
          <w:shd w:val="clear" w:color="auto" w:fill="FFFFFF"/>
        </w:rPr>
      </w:pPr>
    </w:p>
    <w:bookmarkEnd w:id="5"/>
    <w:p w14:paraId="2B3FAEE3" w14:textId="77777777" w:rsidR="001747C6" w:rsidRDefault="007738A1" w:rsidP="0097728A">
      <w:pPr>
        <w:rPr>
          <w:rFonts w:eastAsia="宋体"/>
          <w:color w:val="000000"/>
          <w:szCs w:val="21"/>
          <w:shd w:val="clear" w:color="auto" w:fill="FFFFFF"/>
        </w:rPr>
      </w:pPr>
      <w:r w:rsidRPr="00CE2FE3">
        <w:rPr>
          <w:rFonts w:eastAsia="宋体"/>
          <w:b/>
          <w:bCs/>
          <w:color w:val="000000"/>
          <w:sz w:val="24"/>
          <w:szCs w:val="24"/>
          <w:shd w:val="clear" w:color="auto" w:fill="FFFFFF"/>
        </w:rPr>
        <w:t xml:space="preserve">Keywords: </w:t>
      </w:r>
      <w:r w:rsidRPr="00506D35">
        <w:rPr>
          <w:rFonts w:eastAsia="宋体"/>
          <w:color w:val="000000"/>
          <w:szCs w:val="21"/>
          <w:shd w:val="clear" w:color="auto" w:fill="FFFFFF"/>
        </w:rPr>
        <w:t>Green Digital Transformation Leadership; Normative Pressures; Green innovation; Sustainable developme</w:t>
      </w:r>
      <w:r w:rsidR="00255F92">
        <w:rPr>
          <w:rFonts w:eastAsia="宋体" w:hint="eastAsia"/>
          <w:color w:val="000000"/>
          <w:szCs w:val="21"/>
          <w:shd w:val="clear" w:color="auto" w:fill="FFFFFF"/>
        </w:rPr>
        <w:t>nt</w:t>
      </w:r>
    </w:p>
    <w:p w14:paraId="28A72BCC" w14:textId="77777777" w:rsidR="00436C3E" w:rsidRDefault="00436C3E" w:rsidP="0097728A">
      <w:pPr>
        <w:rPr>
          <w:rFonts w:eastAsia="宋体"/>
          <w:color w:val="000000"/>
          <w:szCs w:val="21"/>
          <w:shd w:val="clear" w:color="auto" w:fill="FFFFFF"/>
        </w:rPr>
      </w:pPr>
    </w:p>
    <w:p w14:paraId="0762F05A" w14:textId="48DC7AD6" w:rsidR="00436C3E" w:rsidRPr="0097728A" w:rsidRDefault="00436C3E" w:rsidP="0097728A">
      <w:pPr>
        <w:rPr>
          <w:rFonts w:eastAsia="宋体"/>
          <w:color w:val="000000"/>
          <w:szCs w:val="21"/>
          <w:shd w:val="clear" w:color="auto" w:fill="FFFFFF"/>
        </w:rPr>
        <w:sectPr w:rsidR="00436C3E" w:rsidRPr="0097728A" w:rsidSect="00E30D3F">
          <w:headerReference w:type="even" r:id="rId8"/>
          <w:headerReference w:type="default" r:id="rId9"/>
          <w:footerReference w:type="default" r:id="rId10"/>
          <w:footnotePr>
            <w:numFmt w:val="chicago"/>
            <w:numRestart w:val="eachSect"/>
          </w:footnotePr>
          <w:pgSz w:w="11906" w:h="16838" w:code="9"/>
          <w:pgMar w:top="1418" w:right="1418" w:bottom="1418" w:left="1418" w:header="851" w:footer="851" w:gutter="0"/>
          <w:cols w:space="425"/>
          <w:docGrid w:type="linesAndChars" w:linePitch="312"/>
        </w:sectPr>
      </w:pPr>
    </w:p>
    <w:p w14:paraId="7DEE8793" w14:textId="610E5D1D" w:rsidR="007738A1" w:rsidRPr="00CE2FE3" w:rsidRDefault="0047563C" w:rsidP="00255F92">
      <w:pPr>
        <w:pStyle w:val="a7"/>
        <w:spacing w:line="480" w:lineRule="auto"/>
        <w:ind w:firstLineChars="0" w:firstLine="0"/>
        <w:rPr>
          <w:rFonts w:eastAsia="宋体"/>
          <w:b/>
          <w:bCs/>
          <w:color w:val="000000"/>
          <w:sz w:val="20"/>
          <w:szCs w:val="20"/>
          <w:shd w:val="clear" w:color="auto" w:fill="FFFFFF"/>
        </w:rPr>
      </w:pPr>
      <w:r w:rsidRPr="00CE2FE3">
        <w:rPr>
          <w:rFonts w:eastAsia="宋体" w:hint="eastAsia"/>
          <w:b/>
          <w:bCs/>
          <w:color w:val="000000"/>
          <w:sz w:val="20"/>
          <w:szCs w:val="20"/>
          <w:shd w:val="clear" w:color="auto" w:fill="FFFFFF"/>
        </w:rPr>
        <w:lastRenderedPageBreak/>
        <w:t xml:space="preserve">1 </w:t>
      </w:r>
      <w:r w:rsidR="007738A1" w:rsidRPr="00CE2FE3">
        <w:rPr>
          <w:rFonts w:eastAsia="宋体"/>
          <w:b/>
          <w:bCs/>
          <w:color w:val="000000"/>
          <w:sz w:val="20"/>
          <w:szCs w:val="20"/>
          <w:shd w:val="clear" w:color="auto" w:fill="FFFFFF"/>
        </w:rPr>
        <w:t>Introduction</w:t>
      </w:r>
    </w:p>
    <w:p w14:paraId="42D4100F" w14:textId="326F1E78" w:rsidR="007738A1" w:rsidRPr="00506D35" w:rsidRDefault="007738A1" w:rsidP="00506D35">
      <w:pPr>
        <w:ind w:firstLineChars="200" w:firstLine="360"/>
        <w:rPr>
          <w:rFonts w:eastAsia="宋体" w:hint="eastAsia"/>
          <w:color w:val="000000"/>
          <w:szCs w:val="21"/>
          <w:shd w:val="clear" w:color="auto" w:fill="FFFFFF"/>
        </w:rPr>
      </w:pPr>
      <w:r w:rsidRPr="00506D35">
        <w:rPr>
          <w:rFonts w:eastAsia="宋体"/>
          <w:color w:val="000000"/>
          <w:szCs w:val="21"/>
          <w:shd w:val="clear" w:color="auto" w:fill="FFFFFF"/>
        </w:rPr>
        <w:t xml:space="preserve">Nowadays, people concern about the environmental problems that has been caused by economic development </w:t>
      </w:r>
      <w:r w:rsidRPr="00506D35">
        <w:rPr>
          <w:rFonts w:eastAsia="宋体"/>
          <w:color w:val="000000"/>
          <w:szCs w:val="21"/>
          <w:shd w:val="clear" w:color="auto" w:fill="FFFFFF"/>
        </w:rPr>
        <w:fldChar w:fldCharType="begin"/>
      </w:r>
      <w:r w:rsidR="004A058B">
        <w:rPr>
          <w:rFonts w:eastAsia="宋体"/>
          <w:color w:val="000000"/>
          <w:szCs w:val="21"/>
          <w:shd w:val="clear" w:color="auto" w:fill="FFFFFF"/>
        </w:rPr>
        <w:instrText xml:space="preserve"> ADDIN NE.Ref.{16F9DD33-6E21-4CA5-A386-0E88B014C119}</w:instrText>
      </w:r>
      <w:r w:rsidRPr="00506D35">
        <w:rPr>
          <w:rFonts w:eastAsia="宋体"/>
          <w:color w:val="000000"/>
          <w:szCs w:val="21"/>
          <w:shd w:val="clear" w:color="auto" w:fill="FFFFFF"/>
        </w:rPr>
        <w:fldChar w:fldCharType="separate"/>
      </w:r>
      <w:r w:rsidR="004A058B">
        <w:rPr>
          <w:color w:val="080000"/>
        </w:rPr>
        <w:t xml:space="preserve">(Ahmad </w:t>
      </w:r>
      <w:r w:rsidR="006F1C7A" w:rsidRPr="006F1C7A">
        <w:rPr>
          <w:color w:val="080000"/>
        </w:rPr>
        <w:t>&amp;</w:t>
      </w:r>
      <w:r w:rsidR="006F1C7A">
        <w:rPr>
          <w:rFonts w:eastAsiaTheme="minorEastAsia" w:hint="eastAsia"/>
          <w:color w:val="080000"/>
        </w:rPr>
        <w:t xml:space="preserve"> </w:t>
      </w:r>
      <w:r w:rsidR="004A058B">
        <w:rPr>
          <w:color w:val="080000"/>
        </w:rPr>
        <w:t>Wu, 2022)</w:t>
      </w:r>
      <w:r w:rsidRPr="00506D35">
        <w:rPr>
          <w:rFonts w:eastAsia="宋体"/>
          <w:color w:val="000000"/>
          <w:szCs w:val="21"/>
          <w:shd w:val="clear" w:color="auto" w:fill="FFFFFF"/>
        </w:rPr>
        <w:fldChar w:fldCharType="end"/>
      </w:r>
      <w:r w:rsidRPr="00506D35">
        <w:rPr>
          <w:rFonts w:eastAsia="宋体"/>
          <w:color w:val="000000"/>
          <w:szCs w:val="21"/>
          <w:shd w:val="clear" w:color="auto" w:fill="FFFFFF"/>
        </w:rPr>
        <w:t>. Therefore, according to a recent report by the UN Environment Program, organizations ought to implement actions. If organizations do not operate in conformity with sustainable development practices, it will cause serious impact on climate. Consequently, it is imperative for organizations to adopt mutual strategies to harmonize their organizations with the Sustainable Development Goals (SDGs)</w:t>
      </w:r>
      <w:r w:rsidR="00E54C8F" w:rsidRPr="00506D35">
        <w:rPr>
          <w:rFonts w:eastAsia="宋体"/>
          <w:color w:val="000000"/>
          <w:szCs w:val="21"/>
          <w:shd w:val="clear" w:color="auto" w:fill="FFFFFF"/>
        </w:rPr>
        <w:fldChar w:fldCharType="begin"/>
      </w:r>
      <w:r w:rsidR="004A058B">
        <w:rPr>
          <w:rFonts w:eastAsia="宋体"/>
          <w:color w:val="000000"/>
          <w:szCs w:val="21"/>
          <w:shd w:val="clear" w:color="auto" w:fill="FFFFFF"/>
        </w:rPr>
        <w:instrText xml:space="preserve"> ADDIN NE.Ref.{CF2FA9F6-EB4A-44DA-B44D-4E245243CFED}</w:instrText>
      </w:r>
      <w:r w:rsidR="00E54C8F" w:rsidRPr="00506D35">
        <w:rPr>
          <w:rFonts w:eastAsia="宋体"/>
          <w:color w:val="000000"/>
          <w:szCs w:val="21"/>
          <w:shd w:val="clear" w:color="auto" w:fill="FFFFFF"/>
        </w:rPr>
        <w:fldChar w:fldCharType="separate"/>
      </w:r>
      <w:r w:rsidR="004A058B">
        <w:rPr>
          <w:color w:val="080000"/>
        </w:rPr>
        <w:t>(Zameer</w:t>
      </w:r>
      <w:r w:rsidR="006F1C7A">
        <w:rPr>
          <w:rFonts w:eastAsiaTheme="minorEastAsia" w:hint="eastAsia"/>
          <w:color w:val="080000"/>
        </w:rPr>
        <w:t xml:space="preserve"> </w:t>
      </w:r>
      <w:r w:rsidR="006F1C7A" w:rsidRPr="006F1C7A">
        <w:rPr>
          <w:color w:val="080000"/>
        </w:rPr>
        <w:t>&amp;</w:t>
      </w:r>
      <w:r w:rsidR="004A058B">
        <w:rPr>
          <w:color w:val="080000"/>
        </w:rPr>
        <w:t xml:space="preserve"> Yasmeen, 2022)</w:t>
      </w:r>
      <w:r w:rsidR="00E54C8F" w:rsidRPr="00506D35">
        <w:rPr>
          <w:rFonts w:eastAsia="宋体"/>
          <w:color w:val="000000"/>
          <w:szCs w:val="21"/>
          <w:shd w:val="clear" w:color="auto" w:fill="FFFFFF"/>
        </w:rPr>
        <w:fldChar w:fldCharType="end"/>
      </w:r>
      <w:r w:rsidRPr="00506D35">
        <w:rPr>
          <w:rFonts w:eastAsia="宋体"/>
          <w:color w:val="000000"/>
          <w:szCs w:val="21"/>
          <w:shd w:val="clear" w:color="auto" w:fill="FFFFFF"/>
        </w:rPr>
        <w:t>.</w:t>
      </w:r>
      <w:r w:rsidR="006F1C7A" w:rsidRPr="006F1C7A">
        <w:t xml:space="preserve"> </w:t>
      </w:r>
      <w:r w:rsidR="006F1C7A" w:rsidRPr="006F1C7A">
        <w:rPr>
          <w:rFonts w:hint="eastAsia"/>
          <w:color w:val="388600"/>
          <w:sz w:val="15"/>
          <w:szCs w:val="15"/>
          <w:lang w:bidi="en-US"/>
          <w14:ligatures w14:val="none"/>
        </w:rPr>
        <w:t>(</w:t>
      </w:r>
      <w:r w:rsidR="006F1C7A" w:rsidRPr="006F1C7A">
        <w:rPr>
          <w:color w:val="388600"/>
          <w:sz w:val="15"/>
          <w:szCs w:val="15"/>
          <w:lang w:bidi="en-US"/>
          <w14:ligatures w14:val="none"/>
        </w:rPr>
        <w:t>Literature citation adopts APA format</w:t>
      </w:r>
      <w:r w:rsidR="006F1C7A" w:rsidRPr="006F1C7A">
        <w:rPr>
          <w:rFonts w:hint="eastAsia"/>
          <w:color w:val="388600"/>
          <w:sz w:val="15"/>
          <w:szCs w:val="15"/>
          <w:lang w:bidi="en-US"/>
          <w14:ligatures w14:val="none"/>
        </w:rPr>
        <w:t>)</w:t>
      </w:r>
    </w:p>
    <w:p w14:paraId="315B3808" w14:textId="7F170590" w:rsidR="00651A61" w:rsidRPr="00CE2FE3" w:rsidRDefault="0047563C" w:rsidP="00255F92">
      <w:pPr>
        <w:pStyle w:val="a7"/>
        <w:spacing w:line="480" w:lineRule="auto"/>
        <w:ind w:firstLineChars="0" w:firstLine="0"/>
        <w:rPr>
          <w:rFonts w:eastAsia="宋体"/>
          <w:b/>
          <w:bCs/>
          <w:color w:val="000000"/>
          <w:sz w:val="20"/>
          <w:szCs w:val="20"/>
          <w:shd w:val="clear" w:color="auto" w:fill="FFFFFF"/>
        </w:rPr>
      </w:pPr>
      <w:bookmarkStart w:id="8" w:name="_Hlk167887063"/>
      <w:bookmarkStart w:id="9" w:name="_Hlk167884033"/>
      <w:r w:rsidRPr="00CE2FE3">
        <w:rPr>
          <w:rFonts w:eastAsia="宋体" w:hint="eastAsia"/>
          <w:b/>
          <w:bCs/>
          <w:color w:val="000000"/>
          <w:sz w:val="20"/>
          <w:szCs w:val="20"/>
          <w:shd w:val="clear" w:color="auto" w:fill="FFFFFF"/>
        </w:rPr>
        <w:t xml:space="preserve">2 </w:t>
      </w:r>
      <w:r w:rsidR="00651A61" w:rsidRPr="00CE2FE3">
        <w:rPr>
          <w:rFonts w:eastAsia="宋体"/>
          <w:b/>
          <w:bCs/>
          <w:color w:val="000000"/>
          <w:sz w:val="20"/>
          <w:szCs w:val="20"/>
          <w:shd w:val="clear" w:color="auto" w:fill="FFFFFF"/>
        </w:rPr>
        <w:t>Theoretical and literature foundation</w:t>
      </w:r>
    </w:p>
    <w:p w14:paraId="138162CD" w14:textId="1DE66793" w:rsidR="00651A61" w:rsidRPr="008448C0" w:rsidRDefault="00651A61" w:rsidP="00255F92">
      <w:pPr>
        <w:spacing w:line="360" w:lineRule="auto"/>
        <w:rPr>
          <w:rFonts w:eastAsia="宋体"/>
          <w:b/>
          <w:bCs/>
          <w:color w:val="000000"/>
          <w:szCs w:val="21"/>
          <w:shd w:val="clear" w:color="auto" w:fill="FFFFFF"/>
        </w:rPr>
      </w:pPr>
      <w:r w:rsidRPr="008448C0">
        <w:rPr>
          <w:rFonts w:eastAsia="宋体"/>
          <w:b/>
          <w:bCs/>
          <w:color w:val="000000"/>
          <w:szCs w:val="21"/>
          <w:shd w:val="clear" w:color="auto" w:fill="FFFFFF"/>
        </w:rPr>
        <w:t>2.1 Stakeholders Theory and Transformational Leadership Theory</w:t>
      </w:r>
    </w:p>
    <w:bookmarkStart w:id="10" w:name="_Hlk167887081"/>
    <w:bookmarkEnd w:id="8"/>
    <w:p w14:paraId="65B8086B" w14:textId="150F1AE7" w:rsidR="00651A61" w:rsidRPr="00506D35" w:rsidRDefault="00101969" w:rsidP="0038294C">
      <w:pPr>
        <w:ind w:firstLineChars="200" w:firstLine="360"/>
        <w:rPr>
          <w:color w:val="0D0D0D"/>
          <w:shd w:val="clear" w:color="auto" w:fill="FFFFFF"/>
        </w:rPr>
      </w:pPr>
      <w:r w:rsidRPr="00506D35">
        <w:rPr>
          <w:rFonts w:eastAsia="宋体"/>
          <w:color w:val="000000"/>
          <w:szCs w:val="21"/>
          <w:shd w:val="clear" w:color="auto" w:fill="FFFFFF"/>
        </w:rPr>
        <w:fldChar w:fldCharType="begin"/>
      </w:r>
      <w:r w:rsidR="004A058B">
        <w:rPr>
          <w:rFonts w:eastAsia="宋体"/>
          <w:color w:val="000000"/>
          <w:szCs w:val="21"/>
          <w:shd w:val="clear" w:color="auto" w:fill="FFFFFF"/>
        </w:rPr>
        <w:instrText xml:space="preserve"> ADDIN NE.Ref.{6C797623-C0F4-49C0-81D8-9F0E6877BF08}</w:instrText>
      </w:r>
      <w:r w:rsidRPr="00506D35">
        <w:rPr>
          <w:rFonts w:eastAsia="宋体"/>
          <w:color w:val="000000"/>
          <w:szCs w:val="21"/>
          <w:shd w:val="clear" w:color="auto" w:fill="FFFFFF"/>
        </w:rPr>
        <w:fldChar w:fldCharType="separate"/>
      </w:r>
      <w:r w:rsidR="004A058B">
        <w:rPr>
          <w:color w:val="080000"/>
        </w:rPr>
        <w:t>Freeman (1984)</w:t>
      </w:r>
      <w:r w:rsidRPr="00506D35">
        <w:rPr>
          <w:rFonts w:eastAsia="宋体"/>
          <w:color w:val="000000"/>
          <w:szCs w:val="21"/>
          <w:shd w:val="clear" w:color="auto" w:fill="FFFFFF"/>
        </w:rPr>
        <w:fldChar w:fldCharType="end"/>
      </w:r>
      <w:r w:rsidRPr="00506D35">
        <w:rPr>
          <w:rFonts w:eastAsia="宋体"/>
          <w:color w:val="000000"/>
          <w:szCs w:val="21"/>
          <w:shd w:val="clear" w:color="auto" w:fill="FFFFFF"/>
        </w:rPr>
        <w:t xml:space="preserve"> </w:t>
      </w:r>
      <w:r w:rsidR="00651A61" w:rsidRPr="00506D35">
        <w:rPr>
          <w:rFonts w:eastAsia="宋体"/>
          <w:color w:val="000000"/>
          <w:szCs w:val="21"/>
          <w:shd w:val="clear" w:color="auto" w:fill="FFFFFF"/>
        </w:rPr>
        <w:t>pioneered stakeholder theory in 1984, advocating that organizations should extend their focus</w:t>
      </w:r>
      <w:r w:rsidR="0038294C">
        <w:rPr>
          <w:rFonts w:eastAsia="宋体" w:hint="eastAsia"/>
          <w:color w:val="000000"/>
          <w:szCs w:val="21"/>
          <w:shd w:val="clear" w:color="auto" w:fill="FFFFFF"/>
        </w:rPr>
        <w:t xml:space="preserve"> </w:t>
      </w:r>
      <w:r w:rsidR="00651A61" w:rsidRPr="00506D35">
        <w:rPr>
          <w:rFonts w:eastAsia="宋体"/>
          <w:color w:val="000000"/>
          <w:szCs w:val="21"/>
          <w:shd w:val="clear" w:color="auto" w:fill="FFFFFF"/>
        </w:rPr>
        <w:t xml:space="preserve">beyond mere economic expansion to include their responsibilities towards stakeholders. </w:t>
      </w:r>
      <w:r w:rsidR="00651A61" w:rsidRPr="00506D35">
        <w:rPr>
          <w:rFonts w:eastAsia="宋体"/>
          <w:color w:val="000000"/>
          <w:szCs w:val="21"/>
          <w:shd w:val="clear" w:color="auto" w:fill="FFFFFF"/>
        </w:rPr>
        <w:fldChar w:fldCharType="begin"/>
      </w:r>
      <w:r w:rsidR="004A058B">
        <w:rPr>
          <w:rFonts w:eastAsia="宋体"/>
          <w:color w:val="000000"/>
          <w:szCs w:val="21"/>
          <w:shd w:val="clear" w:color="auto" w:fill="FFFFFF"/>
        </w:rPr>
        <w:instrText xml:space="preserve"> ADDIN NE.Ref.{73B5231F-4782-4BE5-BD46-6D5122492BB9}</w:instrText>
      </w:r>
      <w:r w:rsidR="00651A61" w:rsidRPr="00506D35">
        <w:rPr>
          <w:rFonts w:eastAsia="宋体"/>
          <w:color w:val="000000"/>
          <w:szCs w:val="21"/>
          <w:shd w:val="clear" w:color="auto" w:fill="FFFFFF"/>
        </w:rPr>
        <w:fldChar w:fldCharType="separate"/>
      </w:r>
      <w:r w:rsidR="004A058B">
        <w:rPr>
          <w:color w:val="080000"/>
        </w:rPr>
        <w:t>Boulhaga et al. (2023)</w:t>
      </w:r>
      <w:r w:rsidR="00651A61" w:rsidRPr="00506D35">
        <w:rPr>
          <w:rFonts w:eastAsia="宋体"/>
          <w:color w:val="000000"/>
          <w:szCs w:val="21"/>
          <w:shd w:val="clear" w:color="auto" w:fill="FFFFFF"/>
        </w:rPr>
        <w:fldChar w:fldCharType="end"/>
      </w:r>
      <w:r w:rsidR="00651A61" w:rsidRPr="00506D35">
        <w:rPr>
          <w:rFonts w:eastAsia="宋体"/>
          <w:color w:val="000000"/>
          <w:szCs w:val="21"/>
          <w:shd w:val="clear" w:color="auto" w:fill="FFFFFF"/>
        </w:rPr>
        <w:t xml:space="preserve"> further articulate that stakeholders determine the degree to which their perspectives are integrated into organizational decision-making processes. Organizations interact with a variety of stakeholders, encompassing employees, customers, governmental bodies, and non-governmental organizations.</w:t>
      </w:r>
    </w:p>
    <w:p w14:paraId="42F98815" w14:textId="7688D96B" w:rsidR="00AD25BC" w:rsidRPr="00506D35" w:rsidRDefault="00A9333B" w:rsidP="00480A29">
      <w:pPr>
        <w:ind w:firstLineChars="200" w:firstLine="360"/>
        <w:rPr>
          <w:rFonts w:eastAsia="宋体"/>
          <w:color w:val="000000"/>
          <w:szCs w:val="21"/>
          <w:shd w:val="clear" w:color="auto" w:fill="FFFFFF"/>
        </w:rPr>
      </w:pPr>
      <w:bookmarkStart w:id="11" w:name="_Hlk167890883"/>
      <w:bookmarkStart w:id="12" w:name="_Hlk167887268"/>
      <w:bookmarkEnd w:id="10"/>
      <w:r w:rsidRPr="00506D35">
        <w:rPr>
          <w:rFonts w:eastAsia="宋体"/>
          <w:color w:val="000000"/>
          <w:szCs w:val="21"/>
          <w:shd w:val="clear" w:color="auto" w:fill="FFFFFF"/>
        </w:rPr>
        <w:t>The conceptual model is presented in Figure 1.</w:t>
      </w:r>
      <w:bookmarkEnd w:id="11"/>
    </w:p>
    <w:p w14:paraId="02F86D70" w14:textId="77777777" w:rsidR="00480A29" w:rsidRPr="00506D35" w:rsidRDefault="00480A29" w:rsidP="00480A29">
      <w:pPr>
        <w:jc w:val="center"/>
      </w:pPr>
      <w:bookmarkStart w:id="13" w:name="_Hlk167891918"/>
      <w:bookmarkEnd w:id="9"/>
      <w:bookmarkEnd w:id="12"/>
      <w:r w:rsidRPr="00506D35">
        <w:rPr>
          <w:noProof/>
        </w:rPr>
        <w:drawing>
          <wp:inline distT="0" distB="0" distL="114300" distR="114300" wp14:anchorId="76C9C68F" wp14:editId="35D35243">
            <wp:extent cx="3355975" cy="1772285"/>
            <wp:effectExtent l="0" t="0" r="22225" b="571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a:stretch>
                      <a:fillRect/>
                    </a:stretch>
                  </pic:blipFill>
                  <pic:spPr>
                    <a:xfrm>
                      <a:off x="0" y="0"/>
                      <a:ext cx="3355975" cy="1772285"/>
                    </a:xfrm>
                    <a:prstGeom prst="rect">
                      <a:avLst/>
                    </a:prstGeom>
                    <a:noFill/>
                    <a:ln w="9525">
                      <a:noFill/>
                    </a:ln>
                  </pic:spPr>
                </pic:pic>
              </a:graphicData>
            </a:graphic>
          </wp:inline>
        </w:drawing>
      </w:r>
    </w:p>
    <w:p w14:paraId="2895743D" w14:textId="062CE276" w:rsidR="00480A29" w:rsidRPr="004A058B" w:rsidRDefault="00480A29" w:rsidP="00480A29">
      <w:pPr>
        <w:jc w:val="center"/>
        <w:rPr>
          <w:rFonts w:eastAsia="宋体"/>
          <w:sz w:val="16"/>
          <w:szCs w:val="16"/>
          <w:shd w:val="clear" w:color="auto" w:fill="FFFFFF"/>
        </w:rPr>
      </w:pPr>
      <w:r w:rsidRPr="004A058B">
        <w:rPr>
          <w:sz w:val="16"/>
          <w:szCs w:val="16"/>
        </w:rPr>
        <w:t>Figure 1. The Title of the Figure</w:t>
      </w:r>
    </w:p>
    <w:p w14:paraId="209C54AD" w14:textId="313D51F6" w:rsidR="008136FB" w:rsidRPr="00CE2FE3" w:rsidRDefault="0047563C" w:rsidP="00255F92">
      <w:pPr>
        <w:pStyle w:val="a7"/>
        <w:spacing w:line="480" w:lineRule="auto"/>
        <w:ind w:firstLineChars="0" w:firstLine="0"/>
        <w:rPr>
          <w:rFonts w:eastAsia="宋体"/>
          <w:b/>
          <w:bCs/>
          <w:color w:val="000000"/>
          <w:sz w:val="20"/>
          <w:szCs w:val="20"/>
          <w:shd w:val="clear" w:color="auto" w:fill="FFFFFF"/>
        </w:rPr>
      </w:pPr>
      <w:bookmarkStart w:id="14" w:name="_Hlk167891872"/>
      <w:bookmarkEnd w:id="13"/>
      <w:r w:rsidRPr="00CE2FE3">
        <w:rPr>
          <w:rFonts w:eastAsia="宋体" w:hint="eastAsia"/>
          <w:b/>
          <w:bCs/>
          <w:color w:val="000000"/>
          <w:sz w:val="20"/>
          <w:szCs w:val="20"/>
          <w:shd w:val="clear" w:color="auto" w:fill="FFFFFF"/>
        </w:rPr>
        <w:t xml:space="preserve">3 </w:t>
      </w:r>
      <w:r w:rsidR="008136FB" w:rsidRPr="00CE2FE3">
        <w:rPr>
          <w:rFonts w:eastAsia="宋体"/>
          <w:b/>
          <w:bCs/>
          <w:color w:val="000000"/>
          <w:sz w:val="20"/>
          <w:szCs w:val="20"/>
          <w:shd w:val="clear" w:color="auto" w:fill="FFFFFF"/>
        </w:rPr>
        <w:t>Research method</w:t>
      </w:r>
    </w:p>
    <w:p w14:paraId="28692CB8" w14:textId="77777777" w:rsidR="008136FB" w:rsidRPr="008448C0" w:rsidRDefault="008136FB" w:rsidP="00255F92">
      <w:pPr>
        <w:spacing w:line="360" w:lineRule="auto"/>
        <w:rPr>
          <w:rFonts w:eastAsia="宋体"/>
          <w:b/>
          <w:bCs/>
          <w:color w:val="000000"/>
          <w:szCs w:val="21"/>
          <w:shd w:val="clear" w:color="auto" w:fill="FFFFFF"/>
        </w:rPr>
      </w:pPr>
      <w:r w:rsidRPr="008448C0">
        <w:rPr>
          <w:rFonts w:eastAsia="宋体"/>
          <w:b/>
          <w:bCs/>
          <w:color w:val="000000"/>
          <w:szCs w:val="21"/>
          <w:shd w:val="clear" w:color="auto" w:fill="FFFFFF"/>
        </w:rPr>
        <w:t>3.1 Measures and validation</w:t>
      </w:r>
    </w:p>
    <w:p w14:paraId="7F2F860C" w14:textId="0D4891FC" w:rsidR="008448C0" w:rsidRPr="008448C0" w:rsidRDefault="008448C0" w:rsidP="008448C0">
      <w:pPr>
        <w:rPr>
          <w:rFonts w:eastAsia="宋体"/>
          <w:color w:val="000000"/>
          <w:shd w:val="clear" w:color="auto" w:fill="FFFFFF"/>
        </w:rPr>
      </w:pPr>
      <w:r>
        <w:rPr>
          <w:rFonts w:eastAsia="宋体" w:hint="eastAsia"/>
          <w:color w:val="000000"/>
          <w:shd w:val="clear" w:color="auto" w:fill="FFFFFF"/>
        </w:rPr>
        <w:t xml:space="preserve">3.1.1 </w:t>
      </w:r>
      <w:r w:rsidRPr="008448C0">
        <w:rPr>
          <w:rFonts w:eastAsia="宋体"/>
          <w:color w:val="000000"/>
          <w:shd w:val="clear" w:color="auto" w:fill="FFFFFF"/>
        </w:rPr>
        <w:t>Measurement items</w:t>
      </w:r>
    </w:p>
    <w:p w14:paraId="0C6C3328" w14:textId="64BE9A3A" w:rsidR="008136FB" w:rsidRDefault="008136FB" w:rsidP="00480A29">
      <w:pPr>
        <w:pStyle w:val="a7"/>
        <w:ind w:firstLine="360"/>
        <w:rPr>
          <w:rFonts w:eastAsia="宋体"/>
          <w:color w:val="000000"/>
          <w:shd w:val="clear" w:color="auto" w:fill="FFFFFF"/>
        </w:rPr>
      </w:pPr>
      <w:r w:rsidRPr="00CE2FE3">
        <w:rPr>
          <w:rFonts w:eastAsia="宋体"/>
          <w:color w:val="000000"/>
          <w:shd w:val="clear" w:color="auto" w:fill="FFFFFF"/>
        </w:rPr>
        <w:t xml:space="preserve">The questionnaire was made available for the respondents to self-administer by means of an online platform. Measurement items in the questionnaire in this paper were standardized on a Likert 7-point scale. Where "1=total disagreement /total non-compliance” and "7 =total agreement / full compliance. </w:t>
      </w:r>
      <w:bookmarkEnd w:id="14"/>
    </w:p>
    <w:p w14:paraId="1E3888D3" w14:textId="2CDA5890" w:rsidR="00C25AF2" w:rsidRDefault="00C25AF2" w:rsidP="00480A29">
      <w:pPr>
        <w:pStyle w:val="a7"/>
        <w:ind w:firstLine="360"/>
        <w:rPr>
          <w:rFonts w:eastAsia="宋体"/>
          <w:color w:val="000000"/>
          <w:shd w:val="clear" w:color="auto" w:fill="FFFFFF"/>
        </w:rPr>
      </w:pPr>
      <w:r>
        <w:rPr>
          <w:rFonts w:eastAsia="宋体" w:hint="eastAsia"/>
          <w:color w:val="000000"/>
          <w:shd w:val="clear" w:color="auto" w:fill="FFFFFF"/>
        </w:rPr>
        <w:t>(1)</w:t>
      </w:r>
      <w:r>
        <w:rPr>
          <w:rFonts w:eastAsia="宋体" w:hint="eastAsia"/>
          <w:color w:val="000000"/>
          <w:shd w:val="clear" w:color="auto" w:fill="FFFFFF"/>
        </w:rPr>
        <w:t>……</w:t>
      </w:r>
    </w:p>
    <w:p w14:paraId="332C1839" w14:textId="72C087CF" w:rsidR="006F1C7A" w:rsidRDefault="006F1C7A" w:rsidP="00480A29">
      <w:pPr>
        <w:pStyle w:val="a7"/>
        <w:ind w:firstLine="360"/>
        <w:rPr>
          <w:rFonts w:eastAsia="宋体"/>
          <w:color w:val="000000"/>
          <w:shd w:val="clear" w:color="auto" w:fill="FFFFFF"/>
        </w:rPr>
      </w:pPr>
      <w:r>
        <w:rPr>
          <w:rFonts w:eastAsia="宋体"/>
          <w:color w:val="000000"/>
          <w:shd w:val="clear" w:color="auto" w:fill="FFFFFF"/>
        </w:rPr>
        <w:fldChar w:fldCharType="begin"/>
      </w:r>
      <w:r>
        <w:rPr>
          <w:rFonts w:eastAsia="宋体"/>
          <w:color w:val="000000"/>
          <w:shd w:val="clear" w:color="auto" w:fill="FFFFFF"/>
        </w:rPr>
        <w:instrText xml:space="preserve"> </w:instrText>
      </w:r>
      <w:r>
        <w:rPr>
          <w:rFonts w:eastAsia="宋体" w:hint="eastAsia"/>
          <w:color w:val="000000"/>
          <w:shd w:val="clear" w:color="auto" w:fill="FFFFFF"/>
        </w:rPr>
        <w:instrText>= 1 \* GB3</w:instrText>
      </w:r>
      <w:r>
        <w:rPr>
          <w:rFonts w:eastAsia="宋体"/>
          <w:color w:val="000000"/>
          <w:shd w:val="clear" w:color="auto" w:fill="FFFFFF"/>
        </w:rPr>
        <w:instrText xml:space="preserve"> </w:instrText>
      </w:r>
      <w:r>
        <w:rPr>
          <w:rFonts w:eastAsia="宋体"/>
          <w:color w:val="000000"/>
          <w:shd w:val="clear" w:color="auto" w:fill="FFFFFF"/>
        </w:rPr>
        <w:fldChar w:fldCharType="separate"/>
      </w:r>
      <w:r>
        <w:rPr>
          <w:rFonts w:eastAsia="宋体" w:hint="eastAsia"/>
          <w:noProof/>
          <w:color w:val="000000"/>
          <w:shd w:val="clear" w:color="auto" w:fill="FFFFFF"/>
        </w:rPr>
        <w:t>①</w:t>
      </w:r>
      <w:r>
        <w:rPr>
          <w:rFonts w:eastAsia="宋体"/>
          <w:color w:val="000000"/>
          <w:shd w:val="clear" w:color="auto" w:fill="FFFFFF"/>
        </w:rPr>
        <w:fldChar w:fldCharType="end"/>
      </w:r>
      <w:r w:rsidRPr="006F1C7A">
        <w:rPr>
          <w:rFonts w:eastAsia="宋体" w:hint="eastAsia"/>
          <w:color w:val="000000"/>
          <w:shd w:val="clear" w:color="auto" w:fill="FFFFFF"/>
        </w:rPr>
        <w:t>……</w:t>
      </w:r>
    </w:p>
    <w:p w14:paraId="5D24E788" w14:textId="77777777" w:rsidR="006F1C7A" w:rsidRDefault="006F1C7A" w:rsidP="00480A29">
      <w:pPr>
        <w:pStyle w:val="a7"/>
        <w:ind w:firstLine="360"/>
        <w:rPr>
          <w:rFonts w:eastAsia="宋体"/>
          <w:color w:val="000000"/>
          <w:shd w:val="clear" w:color="auto" w:fill="FFFFFF"/>
        </w:rPr>
      </w:pPr>
      <w:r>
        <w:rPr>
          <w:rFonts w:eastAsia="宋体" w:hint="eastAsia"/>
          <w:color w:val="000000"/>
          <w:shd w:val="clear" w:color="auto" w:fill="FFFFFF"/>
        </w:rPr>
        <w:t>A</w:t>
      </w:r>
      <w:r w:rsidRPr="006F1C7A">
        <w:rPr>
          <w:rFonts w:eastAsia="宋体" w:hint="eastAsia"/>
          <w:color w:val="000000"/>
          <w:shd w:val="clear" w:color="auto" w:fill="FFFFFF"/>
        </w:rPr>
        <w:t>……</w:t>
      </w:r>
    </w:p>
    <w:p w14:paraId="0B4B3067" w14:textId="593C6590" w:rsidR="006F1C7A" w:rsidRPr="00CE2FE3" w:rsidRDefault="006F1C7A" w:rsidP="00480A29">
      <w:pPr>
        <w:pStyle w:val="a7"/>
        <w:ind w:firstLine="360"/>
        <w:rPr>
          <w:rFonts w:eastAsia="宋体" w:hint="eastAsia"/>
          <w:color w:val="000000"/>
          <w:shd w:val="clear" w:color="auto" w:fill="FFFFFF"/>
        </w:rPr>
      </w:pPr>
      <w:r>
        <w:rPr>
          <w:rFonts w:eastAsia="宋体" w:hint="eastAsia"/>
          <w:color w:val="000000"/>
          <w:shd w:val="clear" w:color="auto" w:fill="FFFFFF"/>
        </w:rPr>
        <w:t>a</w:t>
      </w:r>
      <w:r w:rsidRPr="006F1C7A">
        <w:rPr>
          <w:rFonts w:eastAsia="宋体" w:hint="eastAsia"/>
          <w:color w:val="000000"/>
          <w:shd w:val="clear" w:color="auto" w:fill="FFFFFF"/>
        </w:rPr>
        <w:t>……</w:t>
      </w:r>
    </w:p>
    <w:p w14:paraId="2DF34AA3" w14:textId="187E0C88" w:rsidR="008136FB" w:rsidRPr="00CE2FE3" w:rsidRDefault="0047563C" w:rsidP="00255F92">
      <w:pPr>
        <w:pStyle w:val="a7"/>
        <w:spacing w:line="480" w:lineRule="auto"/>
        <w:ind w:firstLineChars="0" w:firstLine="0"/>
        <w:rPr>
          <w:rFonts w:eastAsia="宋体"/>
          <w:b/>
          <w:bCs/>
          <w:color w:val="000000"/>
          <w:sz w:val="20"/>
          <w:szCs w:val="20"/>
          <w:shd w:val="clear" w:color="auto" w:fill="FFFFFF"/>
        </w:rPr>
      </w:pPr>
      <w:r w:rsidRPr="00CE2FE3">
        <w:rPr>
          <w:rFonts w:eastAsia="宋体" w:hint="eastAsia"/>
          <w:b/>
          <w:bCs/>
          <w:color w:val="000000"/>
          <w:sz w:val="20"/>
          <w:szCs w:val="20"/>
          <w:shd w:val="clear" w:color="auto" w:fill="FFFFFF"/>
        </w:rPr>
        <w:t xml:space="preserve">4 </w:t>
      </w:r>
      <w:r w:rsidR="008136FB" w:rsidRPr="00CE2FE3">
        <w:rPr>
          <w:rFonts w:eastAsia="宋体"/>
          <w:b/>
          <w:bCs/>
          <w:color w:val="000000"/>
          <w:sz w:val="20"/>
          <w:szCs w:val="20"/>
          <w:shd w:val="clear" w:color="auto" w:fill="FFFFFF"/>
        </w:rPr>
        <w:t>Data analysis and results</w:t>
      </w:r>
    </w:p>
    <w:p w14:paraId="69830A19" w14:textId="2A030437" w:rsidR="008136FB" w:rsidRPr="00506D35" w:rsidRDefault="008136FB" w:rsidP="00480A29">
      <w:pPr>
        <w:pStyle w:val="a7"/>
        <w:ind w:firstLine="360"/>
        <w:rPr>
          <w:rFonts w:eastAsia="宋体"/>
          <w:color w:val="000000"/>
          <w:szCs w:val="21"/>
          <w:shd w:val="clear" w:color="auto" w:fill="FFFFFF"/>
        </w:rPr>
      </w:pPr>
      <w:r w:rsidRPr="00506D35">
        <w:rPr>
          <w:rFonts w:eastAsia="宋体"/>
          <w:color w:val="000000"/>
          <w:szCs w:val="21"/>
          <w:shd w:val="clear" w:color="auto" w:fill="FFFFFF"/>
        </w:rPr>
        <w:t xml:space="preserve">The evaluation of the measurement model entailed assessing both its reliability and validity to ensure the accurate measurement of the constructs by their respective indicators. Findings from the analysis indicated that all factor loading values within the sample were at 0.7 or higher. Structural reliability was confirmed through the utilization of Cronbach’s alpha and composite reliability tests, with all outcomes showcasing robust reliability, surpassing the 0.7 threshold </w:t>
      </w:r>
      <w:r w:rsidR="003C512F" w:rsidRPr="00506D35">
        <w:rPr>
          <w:rFonts w:eastAsia="宋体"/>
          <w:color w:val="000000"/>
          <w:szCs w:val="21"/>
          <w:shd w:val="clear" w:color="auto" w:fill="FFFFFF"/>
        </w:rPr>
        <w:fldChar w:fldCharType="begin"/>
      </w:r>
      <w:r w:rsidR="004A058B">
        <w:rPr>
          <w:rFonts w:eastAsia="宋体"/>
          <w:color w:val="000000"/>
          <w:szCs w:val="21"/>
          <w:shd w:val="clear" w:color="auto" w:fill="FFFFFF"/>
        </w:rPr>
        <w:instrText xml:space="preserve"> ADDIN NE.Ref.{FF6A5A4B-65A1-41E6-BDA2-DDDBFD3AE416}</w:instrText>
      </w:r>
      <w:r w:rsidR="003C512F" w:rsidRPr="00506D35">
        <w:rPr>
          <w:rFonts w:eastAsia="宋体"/>
          <w:color w:val="000000"/>
          <w:szCs w:val="21"/>
          <w:shd w:val="clear" w:color="auto" w:fill="FFFFFF"/>
        </w:rPr>
        <w:fldChar w:fldCharType="separate"/>
      </w:r>
      <w:r w:rsidR="00480A29" w:rsidRPr="00506D35">
        <w:rPr>
          <w:color w:val="080000"/>
          <w:szCs w:val="21"/>
        </w:rPr>
        <w:t xml:space="preserve"> (Alyoubi et al., 2018)</w:t>
      </w:r>
      <w:r w:rsidR="003C512F" w:rsidRPr="00506D35">
        <w:rPr>
          <w:rFonts w:eastAsia="宋体"/>
          <w:color w:val="000000"/>
          <w:szCs w:val="21"/>
          <w:shd w:val="clear" w:color="auto" w:fill="FFFFFF"/>
        </w:rPr>
        <w:fldChar w:fldCharType="end"/>
      </w:r>
      <w:r w:rsidRPr="00506D35">
        <w:rPr>
          <w:rFonts w:eastAsia="宋体"/>
          <w:color w:val="000000"/>
          <w:szCs w:val="21"/>
          <w:shd w:val="clear" w:color="auto" w:fill="FFFFFF"/>
        </w:rPr>
        <w:t xml:space="preserve">. </w:t>
      </w:r>
      <w:r w:rsidRPr="00506D35">
        <w:rPr>
          <w:rFonts w:eastAsia="宋体"/>
          <w:color w:val="000000"/>
          <w:szCs w:val="21"/>
          <w:shd w:val="clear" w:color="auto" w:fill="FFFFFF"/>
        </w:rPr>
        <w:lastRenderedPageBreak/>
        <w:t xml:space="preserve">Furthermore, the average variance extracted (AVE) surpassed the acceptable threshold of 0.5, indicating adequate internal consistency. The detailed results of the validity and reliability assessments are elaborated in Table </w:t>
      </w:r>
      <w:r w:rsidR="00994188">
        <w:rPr>
          <w:rFonts w:eastAsia="宋体" w:hint="eastAsia"/>
          <w:color w:val="000000"/>
          <w:szCs w:val="21"/>
          <w:shd w:val="clear" w:color="auto" w:fill="FFFFFF"/>
        </w:rPr>
        <w:t>1</w:t>
      </w:r>
      <w:r w:rsidRPr="00506D35">
        <w:rPr>
          <w:rFonts w:eastAsia="宋体"/>
          <w:color w:val="000000"/>
          <w:szCs w:val="21"/>
          <w:shd w:val="clear" w:color="auto" w:fill="FFFFFF"/>
        </w:rPr>
        <w:t>.</w:t>
      </w:r>
    </w:p>
    <w:p w14:paraId="6F667866" w14:textId="6504823B" w:rsidR="00480A29" w:rsidRPr="00506D35" w:rsidRDefault="00480A29" w:rsidP="004A058B">
      <w:pPr>
        <w:pStyle w:val="a7"/>
        <w:ind w:firstLineChars="0" w:firstLine="0"/>
        <w:jc w:val="center"/>
        <w:rPr>
          <w:rFonts w:eastAsia="宋体"/>
          <w:color w:val="000000"/>
          <w:szCs w:val="21"/>
          <w:shd w:val="clear" w:color="auto" w:fill="FFFFFF"/>
        </w:rPr>
      </w:pPr>
      <w:r w:rsidRPr="00506D35">
        <w:rPr>
          <w:rFonts w:eastAsia="宋体"/>
          <w:color w:val="000000"/>
          <w:szCs w:val="21"/>
          <w:shd w:val="clear" w:color="auto" w:fill="FFFFFF"/>
        </w:rPr>
        <w:t>Table1</w:t>
      </w:r>
      <w:r w:rsidR="004A7E1B">
        <w:rPr>
          <w:rFonts w:eastAsia="宋体"/>
          <w:color w:val="000000"/>
          <w:szCs w:val="21"/>
          <w:shd w:val="clear" w:color="auto" w:fill="FFFFFF"/>
        </w:rPr>
        <w:t>.</w:t>
      </w:r>
      <w:r w:rsidRPr="00506D35">
        <w:rPr>
          <w:rFonts w:eastAsia="宋体"/>
          <w:color w:val="000000"/>
          <w:szCs w:val="21"/>
          <w:shd w:val="clear" w:color="auto" w:fill="FFFFFF"/>
        </w:rPr>
        <w:t xml:space="preserve"> Hypothesis testing</w:t>
      </w:r>
    </w:p>
    <w:tbl>
      <w:tblPr>
        <w:tblStyle w:val="a8"/>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6"/>
        <w:gridCol w:w="1529"/>
        <w:gridCol w:w="1293"/>
        <w:gridCol w:w="923"/>
        <w:gridCol w:w="1141"/>
        <w:gridCol w:w="907"/>
        <w:gridCol w:w="1012"/>
        <w:gridCol w:w="1179"/>
      </w:tblGrid>
      <w:tr w:rsidR="00480A29" w:rsidRPr="00506D35" w14:paraId="46F88C48" w14:textId="77777777" w:rsidTr="006F1C7A">
        <w:trPr>
          <w:jc w:val="center"/>
        </w:trPr>
        <w:tc>
          <w:tcPr>
            <w:tcW w:w="598" w:type="pct"/>
            <w:tcBorders>
              <w:top w:val="single" w:sz="12" w:space="0" w:color="auto"/>
              <w:bottom w:val="single" w:sz="6" w:space="0" w:color="auto"/>
            </w:tcBorders>
            <w:vAlign w:val="center"/>
          </w:tcPr>
          <w:p w14:paraId="4925CAA1"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Hypothesis</w:t>
            </w:r>
          </w:p>
        </w:tc>
        <w:tc>
          <w:tcPr>
            <w:tcW w:w="843" w:type="pct"/>
            <w:tcBorders>
              <w:top w:val="single" w:sz="12" w:space="0" w:color="auto"/>
              <w:bottom w:val="single" w:sz="6" w:space="0" w:color="auto"/>
            </w:tcBorders>
            <w:vAlign w:val="center"/>
          </w:tcPr>
          <w:p w14:paraId="49DB59C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Constructs</w:t>
            </w:r>
          </w:p>
        </w:tc>
        <w:tc>
          <w:tcPr>
            <w:tcW w:w="713" w:type="pct"/>
            <w:tcBorders>
              <w:top w:val="single" w:sz="12" w:space="0" w:color="auto"/>
              <w:bottom w:val="single" w:sz="6" w:space="0" w:color="auto"/>
            </w:tcBorders>
            <w:vAlign w:val="center"/>
          </w:tcPr>
          <w:p w14:paraId="7F101895"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Coefficient</w:t>
            </w:r>
          </w:p>
        </w:tc>
        <w:tc>
          <w:tcPr>
            <w:tcW w:w="509" w:type="pct"/>
            <w:tcBorders>
              <w:top w:val="single" w:sz="12" w:space="0" w:color="auto"/>
              <w:bottom w:val="single" w:sz="6" w:space="0" w:color="auto"/>
            </w:tcBorders>
            <w:vAlign w:val="center"/>
          </w:tcPr>
          <w:p w14:paraId="278BFE8C"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Sample Mean</w:t>
            </w:r>
          </w:p>
        </w:tc>
        <w:tc>
          <w:tcPr>
            <w:tcW w:w="629" w:type="pct"/>
            <w:tcBorders>
              <w:top w:val="single" w:sz="12" w:space="0" w:color="auto"/>
              <w:bottom w:val="single" w:sz="6" w:space="0" w:color="auto"/>
            </w:tcBorders>
            <w:vAlign w:val="center"/>
          </w:tcPr>
          <w:p w14:paraId="40B1026C"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Standard Deviation</w:t>
            </w:r>
          </w:p>
        </w:tc>
        <w:tc>
          <w:tcPr>
            <w:tcW w:w="500" w:type="pct"/>
            <w:tcBorders>
              <w:top w:val="single" w:sz="12" w:space="0" w:color="auto"/>
              <w:bottom w:val="single" w:sz="6" w:space="0" w:color="auto"/>
            </w:tcBorders>
            <w:vAlign w:val="center"/>
          </w:tcPr>
          <w:p w14:paraId="61B6C099"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t-value</w:t>
            </w:r>
          </w:p>
        </w:tc>
        <w:tc>
          <w:tcPr>
            <w:tcW w:w="558" w:type="pct"/>
            <w:tcBorders>
              <w:top w:val="single" w:sz="12" w:space="0" w:color="auto"/>
              <w:bottom w:val="single" w:sz="6" w:space="0" w:color="auto"/>
            </w:tcBorders>
            <w:vAlign w:val="center"/>
          </w:tcPr>
          <w:p w14:paraId="3B07A5D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p-value</w:t>
            </w:r>
          </w:p>
        </w:tc>
        <w:tc>
          <w:tcPr>
            <w:tcW w:w="650" w:type="pct"/>
            <w:tcBorders>
              <w:top w:val="single" w:sz="12" w:space="0" w:color="auto"/>
              <w:bottom w:val="single" w:sz="6" w:space="0" w:color="auto"/>
            </w:tcBorders>
            <w:vAlign w:val="center"/>
          </w:tcPr>
          <w:p w14:paraId="2F721767"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Decision</w:t>
            </w:r>
          </w:p>
        </w:tc>
      </w:tr>
      <w:tr w:rsidR="00480A29" w:rsidRPr="00506D35" w14:paraId="16A420C6" w14:textId="77777777" w:rsidTr="006F1C7A">
        <w:trPr>
          <w:jc w:val="center"/>
        </w:trPr>
        <w:tc>
          <w:tcPr>
            <w:tcW w:w="598" w:type="pct"/>
            <w:tcBorders>
              <w:top w:val="single" w:sz="6" w:space="0" w:color="auto"/>
            </w:tcBorders>
            <w:vAlign w:val="center"/>
          </w:tcPr>
          <w:p w14:paraId="482A730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H1</w:t>
            </w:r>
          </w:p>
        </w:tc>
        <w:tc>
          <w:tcPr>
            <w:tcW w:w="843" w:type="pct"/>
            <w:tcBorders>
              <w:top w:val="single" w:sz="6" w:space="0" w:color="auto"/>
            </w:tcBorders>
            <w:vAlign w:val="center"/>
          </w:tcPr>
          <w:p w14:paraId="1F8BE1AF"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GDTL→SD</w:t>
            </w:r>
          </w:p>
        </w:tc>
        <w:tc>
          <w:tcPr>
            <w:tcW w:w="713" w:type="pct"/>
            <w:tcBorders>
              <w:top w:val="single" w:sz="6" w:space="0" w:color="auto"/>
            </w:tcBorders>
            <w:vAlign w:val="center"/>
          </w:tcPr>
          <w:p w14:paraId="545DC001"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0.244</w:t>
            </w:r>
          </w:p>
        </w:tc>
        <w:tc>
          <w:tcPr>
            <w:tcW w:w="509" w:type="pct"/>
            <w:tcBorders>
              <w:top w:val="single" w:sz="6" w:space="0" w:color="auto"/>
            </w:tcBorders>
            <w:vAlign w:val="center"/>
          </w:tcPr>
          <w:p w14:paraId="2B9BC081"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0.244</w:t>
            </w:r>
          </w:p>
        </w:tc>
        <w:tc>
          <w:tcPr>
            <w:tcW w:w="629" w:type="pct"/>
            <w:tcBorders>
              <w:top w:val="single" w:sz="6" w:space="0" w:color="auto"/>
            </w:tcBorders>
            <w:vAlign w:val="center"/>
          </w:tcPr>
          <w:p w14:paraId="1134DC0C"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0.045</w:t>
            </w:r>
          </w:p>
        </w:tc>
        <w:tc>
          <w:tcPr>
            <w:tcW w:w="500" w:type="pct"/>
            <w:tcBorders>
              <w:top w:val="single" w:sz="6" w:space="0" w:color="auto"/>
            </w:tcBorders>
            <w:vAlign w:val="center"/>
          </w:tcPr>
          <w:p w14:paraId="33EA8144"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5.424</w:t>
            </w:r>
          </w:p>
        </w:tc>
        <w:tc>
          <w:tcPr>
            <w:tcW w:w="558" w:type="pct"/>
            <w:tcBorders>
              <w:top w:val="single" w:sz="6" w:space="0" w:color="auto"/>
            </w:tcBorders>
            <w:vAlign w:val="center"/>
          </w:tcPr>
          <w:p w14:paraId="466DDD6D"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0.000***</w:t>
            </w:r>
          </w:p>
        </w:tc>
        <w:tc>
          <w:tcPr>
            <w:tcW w:w="650" w:type="pct"/>
            <w:tcBorders>
              <w:top w:val="single" w:sz="6" w:space="0" w:color="auto"/>
            </w:tcBorders>
            <w:vAlign w:val="center"/>
          </w:tcPr>
          <w:p w14:paraId="7FD482A0"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Supported</w:t>
            </w:r>
          </w:p>
        </w:tc>
      </w:tr>
      <w:tr w:rsidR="00480A29" w:rsidRPr="00506D35" w14:paraId="0F9C20BF" w14:textId="77777777" w:rsidTr="006F1C7A">
        <w:trPr>
          <w:jc w:val="center"/>
        </w:trPr>
        <w:tc>
          <w:tcPr>
            <w:tcW w:w="598" w:type="pct"/>
            <w:vAlign w:val="center"/>
          </w:tcPr>
          <w:p w14:paraId="318A0E1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H2</w:t>
            </w:r>
          </w:p>
        </w:tc>
        <w:tc>
          <w:tcPr>
            <w:tcW w:w="843" w:type="pct"/>
            <w:vAlign w:val="center"/>
          </w:tcPr>
          <w:p w14:paraId="184B711C"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GDTL→GI</w:t>
            </w:r>
          </w:p>
        </w:tc>
        <w:tc>
          <w:tcPr>
            <w:tcW w:w="713" w:type="pct"/>
            <w:vAlign w:val="center"/>
          </w:tcPr>
          <w:p w14:paraId="213EF01A"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0.273</w:t>
            </w:r>
          </w:p>
        </w:tc>
        <w:tc>
          <w:tcPr>
            <w:tcW w:w="509" w:type="pct"/>
            <w:vAlign w:val="center"/>
          </w:tcPr>
          <w:p w14:paraId="068DE061"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0.269</w:t>
            </w:r>
          </w:p>
        </w:tc>
        <w:tc>
          <w:tcPr>
            <w:tcW w:w="629" w:type="pct"/>
            <w:vAlign w:val="center"/>
          </w:tcPr>
          <w:p w14:paraId="0BE58EEE"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0.069</w:t>
            </w:r>
          </w:p>
        </w:tc>
        <w:tc>
          <w:tcPr>
            <w:tcW w:w="500" w:type="pct"/>
            <w:vAlign w:val="center"/>
          </w:tcPr>
          <w:p w14:paraId="00A901F4"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3.945</w:t>
            </w:r>
          </w:p>
        </w:tc>
        <w:tc>
          <w:tcPr>
            <w:tcW w:w="558" w:type="pct"/>
            <w:vAlign w:val="center"/>
          </w:tcPr>
          <w:p w14:paraId="6EBC97AC"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0.000***</w:t>
            </w:r>
          </w:p>
        </w:tc>
        <w:tc>
          <w:tcPr>
            <w:tcW w:w="650" w:type="pct"/>
            <w:vAlign w:val="center"/>
          </w:tcPr>
          <w:p w14:paraId="54139DDE"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Supported</w:t>
            </w:r>
          </w:p>
        </w:tc>
      </w:tr>
      <w:tr w:rsidR="00480A29" w:rsidRPr="00506D35" w14:paraId="7CA5B82C" w14:textId="77777777" w:rsidTr="006F1C7A">
        <w:trPr>
          <w:jc w:val="center"/>
        </w:trPr>
        <w:tc>
          <w:tcPr>
            <w:tcW w:w="598" w:type="pct"/>
            <w:vAlign w:val="center"/>
          </w:tcPr>
          <w:p w14:paraId="73A103B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H3</w:t>
            </w:r>
          </w:p>
        </w:tc>
        <w:tc>
          <w:tcPr>
            <w:tcW w:w="843" w:type="pct"/>
            <w:vAlign w:val="center"/>
          </w:tcPr>
          <w:p w14:paraId="03189CDD"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GI→SD</w:t>
            </w:r>
          </w:p>
        </w:tc>
        <w:tc>
          <w:tcPr>
            <w:tcW w:w="713" w:type="pct"/>
            <w:vAlign w:val="center"/>
          </w:tcPr>
          <w:p w14:paraId="624676DE"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0.443</w:t>
            </w:r>
          </w:p>
        </w:tc>
        <w:tc>
          <w:tcPr>
            <w:tcW w:w="509" w:type="pct"/>
            <w:vAlign w:val="center"/>
          </w:tcPr>
          <w:p w14:paraId="444AFF69"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0.442</w:t>
            </w:r>
          </w:p>
        </w:tc>
        <w:tc>
          <w:tcPr>
            <w:tcW w:w="629" w:type="pct"/>
            <w:vAlign w:val="center"/>
          </w:tcPr>
          <w:p w14:paraId="0C354B0B"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0.047</w:t>
            </w:r>
          </w:p>
        </w:tc>
        <w:tc>
          <w:tcPr>
            <w:tcW w:w="500" w:type="pct"/>
            <w:vAlign w:val="center"/>
          </w:tcPr>
          <w:p w14:paraId="738CAE0C"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9.356</w:t>
            </w:r>
          </w:p>
        </w:tc>
        <w:tc>
          <w:tcPr>
            <w:tcW w:w="558" w:type="pct"/>
            <w:vAlign w:val="center"/>
          </w:tcPr>
          <w:p w14:paraId="76FE0661"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0.000***</w:t>
            </w:r>
          </w:p>
        </w:tc>
        <w:tc>
          <w:tcPr>
            <w:tcW w:w="650" w:type="pct"/>
            <w:vAlign w:val="center"/>
          </w:tcPr>
          <w:p w14:paraId="0A47B98B"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Supported</w:t>
            </w:r>
          </w:p>
        </w:tc>
      </w:tr>
      <w:tr w:rsidR="00480A29" w:rsidRPr="00506D35" w14:paraId="57F36DD5" w14:textId="77777777" w:rsidTr="006F1C7A">
        <w:trPr>
          <w:jc w:val="center"/>
        </w:trPr>
        <w:tc>
          <w:tcPr>
            <w:tcW w:w="598" w:type="pct"/>
            <w:vAlign w:val="center"/>
          </w:tcPr>
          <w:p w14:paraId="7C977667"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H4</w:t>
            </w:r>
          </w:p>
        </w:tc>
        <w:tc>
          <w:tcPr>
            <w:tcW w:w="843" w:type="pct"/>
            <w:vAlign w:val="center"/>
          </w:tcPr>
          <w:p w14:paraId="59A64886"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NP→SD</w:t>
            </w:r>
          </w:p>
        </w:tc>
        <w:tc>
          <w:tcPr>
            <w:tcW w:w="713" w:type="pct"/>
            <w:vAlign w:val="center"/>
          </w:tcPr>
          <w:p w14:paraId="5B39274D"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0.373</w:t>
            </w:r>
          </w:p>
        </w:tc>
        <w:tc>
          <w:tcPr>
            <w:tcW w:w="509" w:type="pct"/>
            <w:vAlign w:val="center"/>
          </w:tcPr>
          <w:p w14:paraId="3AA5A105"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0.376</w:t>
            </w:r>
          </w:p>
        </w:tc>
        <w:tc>
          <w:tcPr>
            <w:tcW w:w="629" w:type="pct"/>
            <w:vAlign w:val="center"/>
          </w:tcPr>
          <w:p w14:paraId="7F1F13CE"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0.051</w:t>
            </w:r>
          </w:p>
        </w:tc>
        <w:tc>
          <w:tcPr>
            <w:tcW w:w="500" w:type="pct"/>
            <w:vAlign w:val="center"/>
          </w:tcPr>
          <w:p w14:paraId="6647C19E"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7.335</w:t>
            </w:r>
          </w:p>
        </w:tc>
        <w:tc>
          <w:tcPr>
            <w:tcW w:w="558" w:type="pct"/>
            <w:vAlign w:val="center"/>
          </w:tcPr>
          <w:p w14:paraId="69DBA6EF"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0.000***</w:t>
            </w:r>
          </w:p>
        </w:tc>
        <w:tc>
          <w:tcPr>
            <w:tcW w:w="650" w:type="pct"/>
            <w:vAlign w:val="center"/>
          </w:tcPr>
          <w:p w14:paraId="2AA0052E"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Supported</w:t>
            </w:r>
          </w:p>
        </w:tc>
      </w:tr>
      <w:tr w:rsidR="00480A29" w:rsidRPr="00506D35" w14:paraId="75598DF4" w14:textId="77777777" w:rsidTr="006F1C7A">
        <w:trPr>
          <w:jc w:val="center"/>
        </w:trPr>
        <w:tc>
          <w:tcPr>
            <w:tcW w:w="598" w:type="pct"/>
            <w:vAlign w:val="center"/>
          </w:tcPr>
          <w:p w14:paraId="30C96018"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H5</w:t>
            </w:r>
          </w:p>
        </w:tc>
        <w:tc>
          <w:tcPr>
            <w:tcW w:w="843" w:type="pct"/>
            <w:vAlign w:val="center"/>
          </w:tcPr>
          <w:p w14:paraId="387838C9"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NP→GI</w:t>
            </w:r>
          </w:p>
        </w:tc>
        <w:tc>
          <w:tcPr>
            <w:tcW w:w="713" w:type="pct"/>
            <w:vAlign w:val="center"/>
          </w:tcPr>
          <w:p w14:paraId="7727361B"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0.441</w:t>
            </w:r>
          </w:p>
        </w:tc>
        <w:tc>
          <w:tcPr>
            <w:tcW w:w="509" w:type="pct"/>
            <w:vAlign w:val="center"/>
          </w:tcPr>
          <w:p w14:paraId="3653A7C4"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0.447</w:t>
            </w:r>
          </w:p>
        </w:tc>
        <w:tc>
          <w:tcPr>
            <w:tcW w:w="629" w:type="pct"/>
            <w:vAlign w:val="center"/>
          </w:tcPr>
          <w:p w14:paraId="4257CAB7"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0.067</w:t>
            </w:r>
          </w:p>
        </w:tc>
        <w:tc>
          <w:tcPr>
            <w:tcW w:w="500" w:type="pct"/>
            <w:vAlign w:val="center"/>
          </w:tcPr>
          <w:p w14:paraId="3D08B761"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6.584</w:t>
            </w:r>
          </w:p>
        </w:tc>
        <w:tc>
          <w:tcPr>
            <w:tcW w:w="558" w:type="pct"/>
            <w:vAlign w:val="center"/>
          </w:tcPr>
          <w:p w14:paraId="126FE978" w14:textId="77777777" w:rsidR="00480A29" w:rsidRPr="00506D35" w:rsidRDefault="00480A29" w:rsidP="006F1C7A">
            <w:pPr>
              <w:widowControl/>
              <w:spacing w:line="360" w:lineRule="auto"/>
              <w:jc w:val="center"/>
              <w:rPr>
                <w:color w:val="222222"/>
                <w:sz w:val="15"/>
                <w:szCs w:val="15"/>
                <w:shd w:val="clear" w:color="auto" w:fill="FFFFFF"/>
              </w:rPr>
            </w:pPr>
            <w:r w:rsidRPr="00506D35">
              <w:rPr>
                <w:color w:val="222222"/>
                <w:sz w:val="15"/>
                <w:szCs w:val="15"/>
                <w:shd w:val="clear" w:color="auto" w:fill="FFFFFF"/>
              </w:rPr>
              <w:t>0.000***</w:t>
            </w:r>
          </w:p>
        </w:tc>
        <w:tc>
          <w:tcPr>
            <w:tcW w:w="650" w:type="pct"/>
            <w:vAlign w:val="center"/>
          </w:tcPr>
          <w:p w14:paraId="6A5C6347" w14:textId="77777777" w:rsidR="00480A29" w:rsidRPr="00506D35" w:rsidRDefault="00480A29" w:rsidP="006F1C7A">
            <w:pPr>
              <w:pStyle w:val="a7"/>
              <w:spacing w:line="360" w:lineRule="auto"/>
              <w:ind w:firstLineChars="0" w:firstLine="0"/>
              <w:jc w:val="center"/>
              <w:rPr>
                <w:color w:val="222222"/>
                <w:sz w:val="15"/>
                <w:szCs w:val="15"/>
                <w:shd w:val="clear" w:color="auto" w:fill="FFFFFF"/>
              </w:rPr>
            </w:pPr>
            <w:r w:rsidRPr="00506D35">
              <w:rPr>
                <w:color w:val="222222"/>
                <w:sz w:val="15"/>
                <w:szCs w:val="15"/>
                <w:shd w:val="clear" w:color="auto" w:fill="FFFFFF"/>
              </w:rPr>
              <w:t>Supported</w:t>
            </w:r>
          </w:p>
        </w:tc>
      </w:tr>
    </w:tbl>
    <w:p w14:paraId="63274931" w14:textId="1D8D78F1" w:rsidR="008136FB" w:rsidRPr="00506D35" w:rsidRDefault="00480A29" w:rsidP="00437B24">
      <w:pPr>
        <w:ind w:firstLineChars="200" w:firstLine="360"/>
        <w:rPr>
          <w:rFonts w:eastAsia="宋体"/>
          <w:color w:val="000000"/>
          <w:shd w:val="clear" w:color="auto" w:fill="FFFFFF"/>
        </w:rPr>
      </w:pPr>
      <w:r w:rsidRPr="00506D35">
        <w:rPr>
          <w:rFonts w:eastAsia="宋体"/>
          <w:color w:val="000000"/>
          <w:shd w:val="clear" w:color="auto" w:fill="FFFFFF"/>
        </w:rPr>
        <w:t>Notes: ***p&lt;0.001, **p&lt;0.01, *p&lt;0.05</w:t>
      </w:r>
    </w:p>
    <w:p w14:paraId="5E053DD1" w14:textId="36B37FCB" w:rsidR="00082AC3" w:rsidRPr="00CE2FE3" w:rsidRDefault="0047563C" w:rsidP="00255F92">
      <w:pPr>
        <w:pStyle w:val="a7"/>
        <w:spacing w:line="480" w:lineRule="auto"/>
        <w:ind w:firstLineChars="0" w:firstLine="0"/>
        <w:rPr>
          <w:rFonts w:eastAsia="宋体"/>
          <w:b/>
          <w:bCs/>
          <w:color w:val="000000"/>
          <w:sz w:val="20"/>
          <w:szCs w:val="20"/>
          <w:shd w:val="clear" w:color="auto" w:fill="FFFFFF"/>
        </w:rPr>
      </w:pPr>
      <w:r w:rsidRPr="00CE2FE3">
        <w:rPr>
          <w:rFonts w:eastAsia="宋体" w:hint="eastAsia"/>
          <w:b/>
          <w:bCs/>
          <w:color w:val="000000"/>
          <w:sz w:val="20"/>
          <w:szCs w:val="20"/>
          <w:shd w:val="clear" w:color="auto" w:fill="FFFFFF"/>
        </w:rPr>
        <w:t xml:space="preserve">5 </w:t>
      </w:r>
      <w:r w:rsidR="00082AC3" w:rsidRPr="00CE2FE3">
        <w:rPr>
          <w:rFonts w:eastAsia="宋体"/>
          <w:b/>
          <w:bCs/>
          <w:color w:val="000000"/>
          <w:sz w:val="20"/>
          <w:szCs w:val="20"/>
          <w:shd w:val="clear" w:color="auto" w:fill="FFFFFF"/>
        </w:rPr>
        <w:t>Conclusion</w:t>
      </w:r>
    </w:p>
    <w:p w14:paraId="3F83896C" w14:textId="77777777" w:rsidR="00082AC3" w:rsidRPr="00CE2FE3" w:rsidRDefault="00082AC3" w:rsidP="00CE2FE3">
      <w:pPr>
        <w:pStyle w:val="a7"/>
        <w:ind w:firstLine="360"/>
        <w:rPr>
          <w:rFonts w:eastAsia="宋体"/>
          <w:color w:val="000000"/>
          <w:szCs w:val="21"/>
          <w:shd w:val="clear" w:color="auto" w:fill="FFFFFF"/>
        </w:rPr>
      </w:pPr>
      <w:r w:rsidRPr="00CE2FE3">
        <w:rPr>
          <w:rFonts w:eastAsia="宋体"/>
          <w:color w:val="000000"/>
          <w:szCs w:val="21"/>
          <w:shd w:val="clear" w:color="auto" w:fill="FFFFFF"/>
        </w:rPr>
        <w:t>This study analyzes the impact of internal green digital transformation leadership, external normative pressure, and green innovation on sustainable development in enterprises located in Eastern China. By introducing green digital transformation leadership as a prerequisite for corporate sustainable development, this research contributes to the existing literature on corporate leadership. Additionally, the study explores the effects of normative pressure and green innovation on sustainable development. Green innovation serves as a mediating variable, partially influencing the impact of green digital transformation leadership and normative pressure on sustainable development. The results provide theoretical and empirical support for the association between green digital transformation leadership and sustainable development in manufacturing enterprises in Eastern China.</w:t>
      </w:r>
    </w:p>
    <w:p w14:paraId="59A9E23E" w14:textId="77777777" w:rsidR="004A058B" w:rsidRPr="004A058B" w:rsidRDefault="004A058B" w:rsidP="004A058B"/>
    <w:p w14:paraId="65595284" w14:textId="062B4105" w:rsidR="004A058B" w:rsidRPr="004A058B" w:rsidRDefault="004A058B" w:rsidP="0038389B">
      <w:pPr>
        <w:pStyle w:val="a7"/>
        <w:spacing w:line="480" w:lineRule="auto"/>
        <w:ind w:firstLineChars="0" w:firstLine="0"/>
        <w:rPr>
          <w:rFonts w:eastAsia="宋体"/>
          <w:b/>
          <w:bCs/>
          <w:color w:val="000000"/>
          <w:sz w:val="20"/>
          <w:szCs w:val="20"/>
          <w:shd w:val="clear" w:color="auto" w:fill="FFFFFF"/>
        </w:rPr>
      </w:pPr>
      <w:r w:rsidRPr="004A058B">
        <w:rPr>
          <w:rFonts w:eastAsia="宋体"/>
          <w:b/>
          <w:bCs/>
          <w:color w:val="000000"/>
          <w:sz w:val="20"/>
          <w:szCs w:val="20"/>
          <w:shd w:val="clear" w:color="auto" w:fill="FFFFFF"/>
        </w:rPr>
        <w:t>References</w:t>
      </w:r>
      <w:r w:rsidR="00121A0B" w:rsidRPr="00121A0B">
        <w:rPr>
          <w:rFonts w:hint="eastAsia"/>
          <w:color w:val="388600"/>
          <w:sz w:val="15"/>
          <w:szCs w:val="15"/>
          <w:lang w:bidi="en-US"/>
          <w14:ligatures w14:val="none"/>
        </w:rPr>
        <w:t>（</w:t>
      </w:r>
      <w:r w:rsidR="00121A0B" w:rsidRPr="00121A0B">
        <w:rPr>
          <w:color w:val="388600"/>
          <w:sz w:val="15"/>
          <w:szCs w:val="15"/>
          <w:lang w:bidi="en-US"/>
          <w14:ligatures w14:val="none"/>
        </w:rPr>
        <w:t>APA format</w:t>
      </w:r>
      <w:r w:rsidR="007B6EBE">
        <w:rPr>
          <w:rFonts w:hint="eastAsia"/>
          <w:color w:val="388600"/>
          <w:sz w:val="15"/>
          <w:szCs w:val="15"/>
          <w:lang w:bidi="en-US"/>
          <w14:ligatures w14:val="none"/>
        </w:rPr>
        <w:t>，</w:t>
      </w:r>
      <w:r w:rsidR="00DD62E6" w:rsidRPr="00DD62E6">
        <w:rPr>
          <w:color w:val="388600"/>
          <w:sz w:val="15"/>
          <w:szCs w:val="15"/>
          <w:lang w:bidi="en-US"/>
          <w14:ligatures w14:val="none"/>
        </w:rPr>
        <w:t>providing the DOI</w:t>
      </w:r>
      <w:r w:rsidR="00DD62E6">
        <w:rPr>
          <w:rFonts w:hint="eastAsia"/>
          <w:color w:val="388600"/>
          <w:sz w:val="15"/>
          <w:szCs w:val="15"/>
          <w:lang w:bidi="en-US"/>
          <w14:ligatures w14:val="none"/>
        </w:rPr>
        <w:t xml:space="preserve"> of</w:t>
      </w:r>
      <w:r w:rsidR="00DD62E6" w:rsidRPr="00DD62E6">
        <w:t xml:space="preserve"> </w:t>
      </w:r>
      <w:r w:rsidR="00DD62E6" w:rsidRPr="00DD62E6">
        <w:rPr>
          <w:color w:val="388600"/>
          <w:sz w:val="15"/>
          <w:szCs w:val="15"/>
          <w:lang w:bidi="en-US"/>
          <w14:ligatures w14:val="none"/>
        </w:rPr>
        <w:t>literature</w:t>
      </w:r>
      <w:r w:rsidR="00121A0B" w:rsidRPr="00121A0B">
        <w:rPr>
          <w:rFonts w:hint="eastAsia"/>
          <w:color w:val="388600"/>
          <w:sz w:val="15"/>
          <w:szCs w:val="15"/>
          <w:lang w:bidi="en-US"/>
          <w14:ligatures w14:val="none"/>
        </w:rPr>
        <w:t>）</w:t>
      </w:r>
    </w:p>
    <w:p w14:paraId="2EBF84AB" w14:textId="04F73ED1" w:rsidR="004A058B" w:rsidRPr="004A058B" w:rsidRDefault="004A058B" w:rsidP="004A058B">
      <w:pPr>
        <w:ind w:firstLineChars="200" w:firstLine="360"/>
        <w:rPr>
          <w:rFonts w:eastAsia="宋体"/>
          <w:color w:val="000000"/>
          <w:szCs w:val="21"/>
          <w:shd w:val="clear" w:color="auto" w:fill="FFFFFF"/>
        </w:rPr>
      </w:pPr>
      <w:r w:rsidRPr="004A058B">
        <w:rPr>
          <w:rFonts w:eastAsia="宋体"/>
          <w:color w:val="000000"/>
          <w:szCs w:val="21"/>
          <w:shd w:val="clear" w:color="auto" w:fill="FFFFFF"/>
        </w:rPr>
        <w:t>Ahmad</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M</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r w:rsidR="00C25AF2">
        <w:rPr>
          <w:rFonts w:eastAsia="宋体" w:hint="eastAsia"/>
          <w:color w:val="000000"/>
          <w:szCs w:val="21"/>
          <w:shd w:val="clear" w:color="auto" w:fill="FFFFFF"/>
        </w:rPr>
        <w:t>＆</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Wu</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Y</w:t>
      </w:r>
      <w:r w:rsidR="00A30BE2">
        <w:rPr>
          <w:rFonts w:eastAsia="宋体" w:hint="eastAsia"/>
          <w:color w:val="000000"/>
          <w:szCs w:val="21"/>
          <w:shd w:val="clear" w:color="auto" w:fill="FFFFFF"/>
        </w:rPr>
        <w:t xml:space="preserve">. </w:t>
      </w:r>
      <w:r w:rsidRPr="004A058B">
        <w:rPr>
          <w:rFonts w:eastAsia="宋体"/>
          <w:color w:val="000000"/>
          <w:szCs w:val="21"/>
          <w:shd w:val="clear" w:color="auto" w:fill="FFFFFF"/>
        </w:rPr>
        <w:t>(2022)</w:t>
      </w:r>
      <w:r w:rsidR="00121A0B">
        <w:rPr>
          <w:rFonts w:eastAsia="宋体" w:hint="eastAsia"/>
          <w:color w:val="000000"/>
          <w:szCs w:val="21"/>
          <w:shd w:val="clear" w:color="auto" w:fill="FFFFFF"/>
        </w:rPr>
        <w:t>.</w:t>
      </w:r>
      <w:r w:rsidR="00C25AF2">
        <w:rPr>
          <w:rFonts w:eastAsia="宋体" w:hint="eastAsia"/>
          <w:color w:val="000000"/>
          <w:szCs w:val="21"/>
          <w:shd w:val="clear" w:color="auto" w:fill="FFFFFF"/>
        </w:rPr>
        <w:t xml:space="preserve"> </w:t>
      </w:r>
      <w:proofErr w:type="gramStart"/>
      <w:r w:rsidRPr="004A058B">
        <w:rPr>
          <w:rFonts w:eastAsia="宋体"/>
          <w:color w:val="000000"/>
          <w:szCs w:val="21"/>
          <w:shd w:val="clear" w:color="auto" w:fill="FFFFFF"/>
        </w:rPr>
        <w:t>Combined</w:t>
      </w:r>
      <w:proofErr w:type="gramEnd"/>
      <w:r w:rsidRPr="004A058B">
        <w:rPr>
          <w:rFonts w:eastAsia="宋体"/>
          <w:color w:val="000000"/>
          <w:szCs w:val="21"/>
          <w:shd w:val="clear" w:color="auto" w:fill="FFFFFF"/>
        </w:rPr>
        <w:t xml:space="preserve"> role of green productivity growth, economic globalization, and eco-innovation in achieving ecological sustainability for OECD economies. </w:t>
      </w:r>
      <w:r w:rsidR="00121A0B" w:rsidRPr="00121A0B">
        <w:rPr>
          <w:rFonts w:eastAsia="宋体"/>
          <w:color w:val="000000"/>
          <w:szCs w:val="21"/>
          <w:shd w:val="clear" w:color="auto" w:fill="FFFFFF"/>
        </w:rPr>
        <w:t>Journal of Environmental Management</w:t>
      </w:r>
      <w:r>
        <w:rPr>
          <w:rFonts w:eastAsia="宋体" w:hint="eastAsia"/>
          <w:color w:val="000000"/>
          <w:szCs w:val="21"/>
          <w:shd w:val="clear" w:color="auto" w:fill="FFFFFF"/>
        </w:rPr>
        <w:t xml:space="preserve">, </w:t>
      </w:r>
      <w:r w:rsidRPr="004A058B">
        <w:rPr>
          <w:rFonts w:eastAsia="宋体"/>
          <w:color w:val="000000"/>
          <w:szCs w:val="21"/>
          <w:shd w:val="clear" w:color="auto" w:fill="FFFFFF"/>
        </w:rPr>
        <w:t>302</w:t>
      </w:r>
      <w:r w:rsidR="00147BCF">
        <w:rPr>
          <w:rFonts w:hint="eastAsia"/>
        </w:rPr>
        <w:t xml:space="preserve">, </w:t>
      </w:r>
      <w:r w:rsidR="00147BCF" w:rsidRPr="00147BCF">
        <w:rPr>
          <w:rFonts w:eastAsia="宋体"/>
          <w:color w:val="000000"/>
          <w:szCs w:val="21"/>
          <w:shd w:val="clear" w:color="auto" w:fill="FFFFFF"/>
        </w:rPr>
        <w:t>Part A</w:t>
      </w:r>
      <w:r w:rsidRPr="004A058B">
        <w:rPr>
          <w:rFonts w:eastAsia="宋体"/>
          <w:color w:val="000000"/>
          <w:szCs w:val="21"/>
          <w:shd w:val="clear" w:color="auto" w:fill="FFFFFF"/>
        </w:rPr>
        <w:t>:113980. https://doi.org/10.1016/j.jenvman.2021.113980</w:t>
      </w:r>
      <w:r w:rsidR="00D10E85">
        <w:rPr>
          <w:rFonts w:eastAsia="宋体" w:hint="eastAsia"/>
          <w:color w:val="000000"/>
          <w:szCs w:val="21"/>
          <w:shd w:val="clear" w:color="auto" w:fill="FFFFFF"/>
        </w:rPr>
        <w:t>.</w:t>
      </w:r>
    </w:p>
    <w:p w14:paraId="0451717C" w14:textId="1C318B7B" w:rsidR="004A058B" w:rsidRPr="004A058B" w:rsidRDefault="004A058B" w:rsidP="007B6EBE">
      <w:pPr>
        <w:ind w:firstLineChars="200" w:firstLine="360"/>
        <w:rPr>
          <w:rFonts w:eastAsia="宋体"/>
          <w:color w:val="000000"/>
          <w:szCs w:val="21"/>
          <w:shd w:val="clear" w:color="auto" w:fill="FFFFFF"/>
        </w:rPr>
      </w:pPr>
      <w:proofErr w:type="spellStart"/>
      <w:r w:rsidRPr="004A058B">
        <w:rPr>
          <w:rFonts w:eastAsia="宋体"/>
          <w:color w:val="000000"/>
          <w:szCs w:val="21"/>
          <w:shd w:val="clear" w:color="auto" w:fill="FFFFFF"/>
        </w:rPr>
        <w:t>Alyoubi</w:t>
      </w:r>
      <w:proofErr w:type="spellEnd"/>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B</w:t>
      </w:r>
      <w:r w:rsidR="00C25AF2">
        <w:rPr>
          <w:rFonts w:eastAsia="宋体" w:hint="eastAsia"/>
          <w:color w:val="000000"/>
          <w:szCs w:val="21"/>
          <w:shd w:val="clear" w:color="auto" w:fill="FFFFFF"/>
        </w:rPr>
        <w:t>.</w:t>
      </w:r>
      <w:r w:rsidRPr="004A058B">
        <w:rPr>
          <w:rFonts w:eastAsia="宋体"/>
          <w:color w:val="000000"/>
          <w:szCs w:val="21"/>
          <w:shd w:val="clear" w:color="auto" w:fill="FFFFFF"/>
        </w:rPr>
        <w:t>, Hoque</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M</w:t>
      </w:r>
      <w:r w:rsidR="00C25AF2">
        <w:rPr>
          <w:rFonts w:eastAsia="宋体" w:hint="eastAsia"/>
          <w:color w:val="000000"/>
          <w:szCs w:val="21"/>
          <w:shd w:val="clear" w:color="auto" w:fill="FFFFFF"/>
        </w:rPr>
        <w:t>.</w:t>
      </w:r>
      <w:r w:rsidRPr="004A058B">
        <w:rPr>
          <w:rFonts w:eastAsia="宋体"/>
          <w:color w:val="000000"/>
          <w:szCs w:val="21"/>
          <w:shd w:val="clear" w:color="auto" w:fill="FFFFFF"/>
        </w:rPr>
        <w:t>R</w:t>
      </w:r>
      <w:r w:rsidR="00C25AF2">
        <w:rPr>
          <w:rFonts w:eastAsia="宋体" w:hint="eastAsia"/>
          <w:color w:val="000000"/>
          <w:szCs w:val="21"/>
          <w:shd w:val="clear" w:color="auto" w:fill="FFFFFF"/>
        </w:rPr>
        <w:t>.</w:t>
      </w:r>
      <w:r w:rsidRPr="004A058B">
        <w:rPr>
          <w:rFonts w:eastAsia="宋体"/>
          <w:color w:val="000000"/>
          <w:szCs w:val="21"/>
          <w:shd w:val="clear" w:color="auto" w:fill="FFFFFF"/>
        </w:rPr>
        <w:t>, Alharbi</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I</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proofErr w:type="spellStart"/>
      <w:r w:rsidRPr="004A058B">
        <w:rPr>
          <w:rFonts w:eastAsia="宋体"/>
          <w:color w:val="000000"/>
          <w:szCs w:val="21"/>
          <w:shd w:val="clear" w:color="auto" w:fill="FFFFFF"/>
        </w:rPr>
        <w:t>Alyoubi</w:t>
      </w:r>
      <w:proofErr w:type="spellEnd"/>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A</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r w:rsidR="00C25AF2" w:rsidRPr="00C25AF2">
        <w:rPr>
          <w:rFonts w:eastAsia="宋体" w:hint="eastAsia"/>
          <w:color w:val="000000"/>
          <w:szCs w:val="21"/>
          <w:shd w:val="clear" w:color="auto" w:fill="FFFFFF"/>
        </w:rPr>
        <w:t>＆</w:t>
      </w:r>
      <w:r w:rsidR="00C25AF2">
        <w:rPr>
          <w:rFonts w:eastAsia="宋体" w:hint="eastAsia"/>
          <w:color w:val="000000"/>
          <w:szCs w:val="21"/>
          <w:shd w:val="clear" w:color="auto" w:fill="FFFFFF"/>
        </w:rPr>
        <w:t xml:space="preserve"> </w:t>
      </w:r>
      <w:proofErr w:type="spellStart"/>
      <w:r w:rsidRPr="004A058B">
        <w:rPr>
          <w:rFonts w:eastAsia="宋体"/>
          <w:color w:val="000000"/>
          <w:szCs w:val="21"/>
          <w:shd w:val="clear" w:color="auto" w:fill="FFFFFF"/>
        </w:rPr>
        <w:t>Almazmomi</w:t>
      </w:r>
      <w:proofErr w:type="spellEnd"/>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N</w:t>
      </w:r>
      <w:r w:rsidR="00A30BE2">
        <w:rPr>
          <w:rFonts w:eastAsia="宋体" w:hint="eastAsia"/>
          <w:color w:val="000000"/>
          <w:szCs w:val="21"/>
          <w:shd w:val="clear" w:color="auto" w:fill="FFFFFF"/>
        </w:rPr>
        <w:t>.</w:t>
      </w:r>
      <w:r w:rsidRPr="004A058B">
        <w:rPr>
          <w:rFonts w:eastAsia="宋体"/>
          <w:color w:val="000000"/>
          <w:szCs w:val="21"/>
          <w:shd w:val="clear" w:color="auto" w:fill="FFFFFF"/>
        </w:rPr>
        <w:t xml:space="preserve"> (2018)</w:t>
      </w:r>
      <w:r>
        <w:rPr>
          <w:rFonts w:eastAsia="宋体" w:hint="eastAsia"/>
          <w:color w:val="000000"/>
          <w:szCs w:val="21"/>
          <w:shd w:val="clear" w:color="auto" w:fill="FFFFFF"/>
        </w:rPr>
        <w:t>.</w:t>
      </w:r>
      <w:r w:rsidRPr="004A058B">
        <w:rPr>
          <w:rFonts w:eastAsia="宋体"/>
          <w:color w:val="000000"/>
          <w:szCs w:val="21"/>
          <w:shd w:val="clear" w:color="auto" w:fill="FFFFFF"/>
        </w:rPr>
        <w:t xml:space="preserve"> Impact of knowledge management on employee work performance: evidence from Saudi Arabia. The International Technology Management Review</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7(1)</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13-24</w:t>
      </w:r>
      <w:r>
        <w:rPr>
          <w:rFonts w:eastAsia="宋体" w:hint="eastAsia"/>
          <w:color w:val="000000"/>
          <w:szCs w:val="21"/>
          <w:shd w:val="clear" w:color="auto" w:fill="FFFFFF"/>
        </w:rPr>
        <w:t>.</w:t>
      </w:r>
      <w:r w:rsidR="007B6EBE" w:rsidRPr="007B6EBE">
        <w:rPr>
          <w:rFonts w:hint="eastAsia"/>
        </w:rPr>
        <w:t xml:space="preserve"> </w:t>
      </w:r>
      <w:r w:rsidR="000E29B4" w:rsidRPr="004A058B">
        <w:rPr>
          <w:rFonts w:eastAsia="宋体"/>
          <w:color w:val="000000"/>
          <w:szCs w:val="21"/>
          <w:shd w:val="clear" w:color="auto" w:fill="FFFFFF"/>
        </w:rPr>
        <w:t>https://doi.org/</w:t>
      </w:r>
      <w:r w:rsidR="007B6EBE" w:rsidRPr="007B6EBE">
        <w:rPr>
          <w:rFonts w:eastAsia="宋体"/>
          <w:color w:val="000000"/>
          <w:szCs w:val="21"/>
          <w:shd w:val="clear" w:color="auto" w:fill="FFFFFF"/>
        </w:rPr>
        <w:t>10.2991/itmr.7.1.2</w:t>
      </w:r>
      <w:r w:rsidR="007B6EBE">
        <w:rPr>
          <w:rFonts w:eastAsia="宋体" w:hint="eastAsia"/>
          <w:color w:val="000000"/>
          <w:szCs w:val="21"/>
          <w:shd w:val="clear" w:color="auto" w:fill="FFFFFF"/>
        </w:rPr>
        <w:t>.</w:t>
      </w:r>
    </w:p>
    <w:p w14:paraId="437B61F6" w14:textId="62DE663B" w:rsidR="004A058B" w:rsidRPr="004A058B" w:rsidRDefault="004A058B" w:rsidP="004A058B">
      <w:pPr>
        <w:ind w:firstLineChars="200" w:firstLine="360"/>
        <w:rPr>
          <w:rFonts w:eastAsia="宋体"/>
          <w:color w:val="000000"/>
          <w:szCs w:val="21"/>
          <w:shd w:val="clear" w:color="auto" w:fill="FFFFFF"/>
        </w:rPr>
      </w:pPr>
      <w:proofErr w:type="spellStart"/>
      <w:r w:rsidRPr="004A058B">
        <w:rPr>
          <w:rFonts w:eastAsia="宋体"/>
          <w:color w:val="000000"/>
          <w:szCs w:val="21"/>
          <w:shd w:val="clear" w:color="auto" w:fill="FFFFFF"/>
        </w:rPr>
        <w:t>Boulhaga</w:t>
      </w:r>
      <w:proofErr w:type="spellEnd"/>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M</w:t>
      </w:r>
      <w:r w:rsidR="00C25AF2">
        <w:rPr>
          <w:rFonts w:eastAsia="宋体" w:hint="eastAsia"/>
          <w:color w:val="000000"/>
          <w:szCs w:val="21"/>
          <w:shd w:val="clear" w:color="auto" w:fill="FFFFFF"/>
        </w:rPr>
        <w:t>.</w:t>
      </w:r>
      <w:r w:rsidRPr="004A058B">
        <w:rPr>
          <w:rFonts w:eastAsia="宋体"/>
          <w:color w:val="000000"/>
          <w:szCs w:val="21"/>
          <w:shd w:val="clear" w:color="auto" w:fill="FFFFFF"/>
        </w:rPr>
        <w:t>, Bouri</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A</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proofErr w:type="spellStart"/>
      <w:r w:rsidRPr="004A058B">
        <w:rPr>
          <w:rFonts w:eastAsia="宋体"/>
          <w:color w:val="000000"/>
          <w:szCs w:val="21"/>
          <w:shd w:val="clear" w:color="auto" w:fill="FFFFFF"/>
        </w:rPr>
        <w:t>Elamer</w:t>
      </w:r>
      <w:proofErr w:type="spellEnd"/>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A</w:t>
      </w:r>
      <w:r w:rsidR="000E29B4">
        <w:rPr>
          <w:rFonts w:eastAsia="宋体"/>
          <w:color w:val="000000"/>
          <w:szCs w:val="21"/>
          <w:shd w:val="clear" w:color="auto" w:fill="FFFFFF"/>
        </w:rPr>
        <w:t xml:space="preserve">. </w:t>
      </w:r>
      <w:r w:rsidRPr="004A058B">
        <w:rPr>
          <w:rFonts w:eastAsia="宋体"/>
          <w:color w:val="000000"/>
          <w:szCs w:val="21"/>
          <w:shd w:val="clear" w:color="auto" w:fill="FFFFFF"/>
        </w:rPr>
        <w:t>A</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r w:rsidR="00C25AF2" w:rsidRPr="00C25AF2">
        <w:rPr>
          <w:rFonts w:eastAsia="宋体" w:hint="eastAsia"/>
          <w:color w:val="000000"/>
          <w:szCs w:val="21"/>
          <w:shd w:val="clear" w:color="auto" w:fill="FFFFFF"/>
        </w:rPr>
        <w:t>＆</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Ibrahim</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B</w:t>
      </w:r>
      <w:r w:rsidR="000E29B4">
        <w:rPr>
          <w:rFonts w:eastAsia="宋体"/>
          <w:color w:val="000000"/>
          <w:szCs w:val="21"/>
          <w:shd w:val="clear" w:color="auto" w:fill="FFFFFF"/>
        </w:rPr>
        <w:t xml:space="preserve">. </w:t>
      </w:r>
      <w:r w:rsidRPr="004A058B">
        <w:rPr>
          <w:rFonts w:eastAsia="宋体"/>
          <w:color w:val="000000"/>
          <w:szCs w:val="21"/>
          <w:shd w:val="clear" w:color="auto" w:fill="FFFFFF"/>
        </w:rPr>
        <w:t>A</w:t>
      </w:r>
      <w:r w:rsidR="00A30BE2">
        <w:rPr>
          <w:rFonts w:eastAsia="宋体" w:hint="eastAsia"/>
          <w:color w:val="000000"/>
          <w:szCs w:val="21"/>
          <w:shd w:val="clear" w:color="auto" w:fill="FFFFFF"/>
        </w:rPr>
        <w:t>.</w:t>
      </w:r>
      <w:r w:rsidRPr="004A058B">
        <w:rPr>
          <w:rFonts w:eastAsia="宋体"/>
          <w:color w:val="000000"/>
          <w:szCs w:val="21"/>
          <w:shd w:val="clear" w:color="auto" w:fill="FFFFFF"/>
        </w:rPr>
        <w:t xml:space="preserve"> (2023)</w:t>
      </w:r>
      <w:r>
        <w:rPr>
          <w:rFonts w:eastAsia="宋体" w:hint="eastAsia"/>
          <w:color w:val="000000"/>
          <w:szCs w:val="21"/>
          <w:shd w:val="clear" w:color="auto" w:fill="FFFFFF"/>
        </w:rPr>
        <w:t>.</w:t>
      </w:r>
      <w:r w:rsidR="00D10E85">
        <w:rPr>
          <w:rFonts w:eastAsia="宋体" w:hint="eastAsia"/>
          <w:color w:val="000000"/>
          <w:szCs w:val="21"/>
          <w:shd w:val="clear" w:color="auto" w:fill="FFFFFF"/>
        </w:rPr>
        <w:t xml:space="preserve"> </w:t>
      </w:r>
      <w:r w:rsidRPr="004A058B">
        <w:rPr>
          <w:rFonts w:eastAsia="宋体"/>
          <w:color w:val="000000"/>
          <w:szCs w:val="21"/>
          <w:shd w:val="clear" w:color="auto" w:fill="FFFFFF"/>
        </w:rPr>
        <w:t xml:space="preserve">Environmental, social and governance ratings and firm performance: the moderating role of internal control quality. Corp Soc </w:t>
      </w:r>
      <w:proofErr w:type="spellStart"/>
      <w:r w:rsidRPr="004A058B">
        <w:rPr>
          <w:rFonts w:eastAsia="宋体"/>
          <w:color w:val="000000"/>
          <w:szCs w:val="21"/>
          <w:shd w:val="clear" w:color="auto" w:fill="FFFFFF"/>
        </w:rPr>
        <w:t>Responsib</w:t>
      </w:r>
      <w:proofErr w:type="spellEnd"/>
      <w:r w:rsidRPr="004A058B">
        <w:rPr>
          <w:rFonts w:eastAsia="宋体"/>
          <w:color w:val="000000"/>
          <w:szCs w:val="21"/>
          <w:shd w:val="clear" w:color="auto" w:fill="FFFFFF"/>
        </w:rPr>
        <w:t xml:space="preserve"> Environ Manag</w:t>
      </w:r>
      <w:r>
        <w:rPr>
          <w:rFonts w:eastAsia="宋体" w:hint="eastAsia"/>
          <w:color w:val="000000"/>
          <w:szCs w:val="21"/>
          <w:shd w:val="clear" w:color="auto" w:fill="FFFFFF"/>
        </w:rPr>
        <w:t>,</w:t>
      </w:r>
      <w:r w:rsidRPr="004A058B">
        <w:rPr>
          <w:rFonts w:eastAsia="宋体"/>
          <w:color w:val="000000"/>
          <w:szCs w:val="21"/>
          <w:shd w:val="clear" w:color="auto" w:fill="FFFFFF"/>
        </w:rPr>
        <w:t xml:space="preserve"> 30(1)</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134-145</w:t>
      </w:r>
      <w:r>
        <w:rPr>
          <w:rFonts w:eastAsia="宋体" w:hint="eastAsia"/>
          <w:color w:val="000000"/>
          <w:szCs w:val="21"/>
          <w:shd w:val="clear" w:color="auto" w:fill="FFFFFF"/>
        </w:rPr>
        <w:t>.</w:t>
      </w:r>
      <w:r w:rsidR="007B6EBE" w:rsidRPr="007B6EBE">
        <w:t xml:space="preserve"> </w:t>
      </w:r>
      <w:r w:rsidR="000E29B4" w:rsidRPr="004A058B">
        <w:rPr>
          <w:rFonts w:eastAsia="宋体"/>
          <w:color w:val="000000"/>
          <w:szCs w:val="21"/>
          <w:shd w:val="clear" w:color="auto" w:fill="FFFFFF"/>
        </w:rPr>
        <w:t>https://doi.org/</w:t>
      </w:r>
      <w:r w:rsidR="007B6EBE" w:rsidRPr="007B6EBE">
        <w:rPr>
          <w:rFonts w:eastAsia="宋体"/>
          <w:color w:val="000000"/>
          <w:szCs w:val="21"/>
          <w:shd w:val="clear" w:color="auto" w:fill="FFFFFF"/>
        </w:rPr>
        <w:t>10.1002/csr.2343</w:t>
      </w:r>
      <w:r w:rsidR="007B6EBE">
        <w:rPr>
          <w:rFonts w:eastAsia="宋体" w:hint="eastAsia"/>
          <w:color w:val="000000"/>
          <w:szCs w:val="21"/>
          <w:shd w:val="clear" w:color="auto" w:fill="FFFFFF"/>
        </w:rPr>
        <w:t>.</w:t>
      </w:r>
    </w:p>
    <w:p w14:paraId="6F69F1E2" w14:textId="7CBB361C" w:rsidR="004A058B" w:rsidRPr="004A058B" w:rsidRDefault="004A058B" w:rsidP="004A058B">
      <w:pPr>
        <w:ind w:firstLineChars="200" w:firstLine="360"/>
        <w:rPr>
          <w:rFonts w:eastAsia="宋体"/>
          <w:color w:val="000000"/>
          <w:szCs w:val="21"/>
          <w:shd w:val="clear" w:color="auto" w:fill="FFFFFF"/>
        </w:rPr>
      </w:pPr>
      <w:r w:rsidRPr="004A058B">
        <w:rPr>
          <w:rFonts w:eastAsia="宋体"/>
          <w:color w:val="000000"/>
          <w:szCs w:val="21"/>
          <w:shd w:val="clear" w:color="auto" w:fill="FFFFFF"/>
        </w:rPr>
        <w:t>Freeman</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R</w:t>
      </w:r>
      <w:r w:rsidR="000E29B4">
        <w:rPr>
          <w:rFonts w:eastAsia="宋体"/>
          <w:color w:val="000000"/>
          <w:szCs w:val="21"/>
          <w:shd w:val="clear" w:color="auto" w:fill="FFFFFF"/>
        </w:rPr>
        <w:t xml:space="preserve">. </w:t>
      </w:r>
      <w:r w:rsidRPr="004A058B">
        <w:rPr>
          <w:rFonts w:eastAsia="宋体"/>
          <w:color w:val="000000"/>
          <w:szCs w:val="21"/>
          <w:shd w:val="clear" w:color="auto" w:fill="FFFFFF"/>
        </w:rPr>
        <w:t>E</w:t>
      </w:r>
      <w:r w:rsidR="00A30BE2">
        <w:rPr>
          <w:rFonts w:eastAsia="宋体" w:hint="eastAsia"/>
          <w:color w:val="000000"/>
          <w:szCs w:val="21"/>
          <w:shd w:val="clear" w:color="auto" w:fill="FFFFFF"/>
        </w:rPr>
        <w:t xml:space="preserve">. </w:t>
      </w:r>
      <w:r w:rsidRPr="004A058B">
        <w:rPr>
          <w:rFonts w:eastAsia="宋体"/>
          <w:color w:val="000000"/>
          <w:szCs w:val="21"/>
          <w:shd w:val="clear" w:color="auto" w:fill="FFFFFF"/>
        </w:rPr>
        <w:t>(1984)</w:t>
      </w:r>
      <w:r>
        <w:rPr>
          <w:rFonts w:eastAsia="宋体" w:hint="eastAsia"/>
          <w:color w:val="000000"/>
          <w:szCs w:val="21"/>
          <w:shd w:val="clear" w:color="auto" w:fill="FFFFFF"/>
        </w:rPr>
        <w:t>.</w:t>
      </w:r>
      <w:r w:rsidR="00D10E85">
        <w:rPr>
          <w:rFonts w:eastAsia="宋体" w:hint="eastAsia"/>
          <w:color w:val="000000"/>
          <w:szCs w:val="21"/>
          <w:shd w:val="clear" w:color="auto" w:fill="FFFFFF"/>
        </w:rPr>
        <w:t xml:space="preserve"> </w:t>
      </w:r>
      <w:r w:rsidRPr="004A058B">
        <w:rPr>
          <w:rFonts w:eastAsia="宋体"/>
          <w:color w:val="000000"/>
          <w:szCs w:val="21"/>
          <w:shd w:val="clear" w:color="auto" w:fill="FFFFFF"/>
        </w:rPr>
        <w:t>Strategic management: a stakeholder theory. J Manage Stud</w:t>
      </w:r>
      <w:r w:rsidR="00C07AC8" w:rsidRPr="00C07AC8">
        <w:rPr>
          <w:rFonts w:eastAsia="宋体"/>
          <w:color w:val="000000"/>
          <w:szCs w:val="21"/>
          <w:shd w:val="clear" w:color="auto" w:fill="FFFFFF"/>
        </w:rPr>
        <w:t>ies</w:t>
      </w:r>
      <w:r w:rsidR="00D10E85">
        <w:rPr>
          <w:rFonts w:eastAsia="宋体" w:hint="eastAsia"/>
          <w:color w:val="000000"/>
          <w:szCs w:val="21"/>
          <w:shd w:val="clear" w:color="auto" w:fill="FFFFFF"/>
        </w:rPr>
        <w:t>,</w:t>
      </w:r>
      <w:r>
        <w:rPr>
          <w:rFonts w:eastAsia="宋体" w:hint="eastAsia"/>
          <w:color w:val="000000"/>
          <w:szCs w:val="21"/>
          <w:shd w:val="clear" w:color="auto" w:fill="FFFFFF"/>
        </w:rPr>
        <w:t xml:space="preserve"> </w:t>
      </w:r>
      <w:r w:rsidRPr="004A058B">
        <w:rPr>
          <w:rFonts w:eastAsia="宋体"/>
          <w:color w:val="000000"/>
          <w:szCs w:val="21"/>
          <w:shd w:val="clear" w:color="auto" w:fill="FFFFFF"/>
        </w:rPr>
        <w:t>39(1)</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1-21</w:t>
      </w:r>
      <w:r>
        <w:rPr>
          <w:rFonts w:eastAsia="宋体" w:hint="eastAsia"/>
          <w:color w:val="000000"/>
          <w:szCs w:val="21"/>
          <w:shd w:val="clear" w:color="auto" w:fill="FFFFFF"/>
        </w:rPr>
        <w:t>.</w:t>
      </w:r>
      <w:r w:rsidR="007B6EBE" w:rsidRPr="007B6EBE">
        <w:t xml:space="preserve"> </w:t>
      </w:r>
      <w:r w:rsidR="000E29B4" w:rsidRPr="004A058B">
        <w:rPr>
          <w:rFonts w:eastAsia="宋体"/>
          <w:color w:val="000000"/>
          <w:szCs w:val="21"/>
          <w:shd w:val="clear" w:color="auto" w:fill="FFFFFF"/>
        </w:rPr>
        <w:t>https://doi.org/</w:t>
      </w:r>
      <w:r w:rsidR="007B6EBE" w:rsidRPr="007B6EBE">
        <w:rPr>
          <w:rFonts w:eastAsia="宋体"/>
          <w:color w:val="000000"/>
          <w:szCs w:val="21"/>
          <w:shd w:val="clear" w:color="auto" w:fill="FFFFFF"/>
        </w:rPr>
        <w:t>10.2139/ssrn.263511</w:t>
      </w:r>
      <w:r w:rsidR="007B6EBE">
        <w:rPr>
          <w:rFonts w:eastAsia="宋体" w:hint="eastAsia"/>
          <w:color w:val="000000"/>
          <w:szCs w:val="21"/>
          <w:shd w:val="clear" w:color="auto" w:fill="FFFFFF"/>
        </w:rPr>
        <w:t>.</w:t>
      </w:r>
    </w:p>
    <w:p w14:paraId="4E714AEF" w14:textId="61F911C2" w:rsidR="004A058B" w:rsidRPr="004A058B" w:rsidRDefault="004A058B" w:rsidP="004A058B">
      <w:pPr>
        <w:ind w:firstLineChars="200" w:firstLine="360"/>
        <w:rPr>
          <w:rFonts w:eastAsia="宋体"/>
          <w:color w:val="000000"/>
          <w:szCs w:val="21"/>
          <w:shd w:val="clear" w:color="auto" w:fill="FFFFFF"/>
        </w:rPr>
      </w:pPr>
      <w:r w:rsidRPr="004A058B">
        <w:rPr>
          <w:rFonts w:eastAsia="宋体"/>
          <w:color w:val="000000"/>
          <w:szCs w:val="21"/>
          <w:shd w:val="clear" w:color="auto" w:fill="FFFFFF"/>
        </w:rPr>
        <w:t>Zameer</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H</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w:t>
      </w:r>
      <w:r w:rsidR="00C25AF2" w:rsidRPr="00C25AF2">
        <w:rPr>
          <w:rFonts w:eastAsia="宋体" w:hint="eastAsia"/>
          <w:color w:val="000000"/>
          <w:szCs w:val="21"/>
          <w:shd w:val="clear" w:color="auto" w:fill="FFFFFF"/>
        </w:rPr>
        <w:t>＆</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Yasmeen</w:t>
      </w:r>
      <w:r w:rsidR="00C25AF2">
        <w:rPr>
          <w:rFonts w:eastAsia="宋体" w:hint="eastAsia"/>
          <w:color w:val="000000"/>
          <w:szCs w:val="21"/>
          <w:shd w:val="clear" w:color="auto" w:fill="FFFFFF"/>
        </w:rPr>
        <w:t>,</w:t>
      </w:r>
      <w:r w:rsidRPr="004A058B">
        <w:rPr>
          <w:rFonts w:eastAsia="宋体"/>
          <w:color w:val="000000"/>
          <w:szCs w:val="21"/>
          <w:shd w:val="clear" w:color="auto" w:fill="FFFFFF"/>
        </w:rPr>
        <w:t xml:space="preserve"> H</w:t>
      </w:r>
      <w:r w:rsidR="00A30BE2">
        <w:rPr>
          <w:rFonts w:eastAsia="宋体" w:hint="eastAsia"/>
          <w:color w:val="000000"/>
          <w:szCs w:val="21"/>
          <w:shd w:val="clear" w:color="auto" w:fill="FFFFFF"/>
        </w:rPr>
        <w:t xml:space="preserve">. </w:t>
      </w:r>
      <w:r w:rsidRPr="004A058B">
        <w:rPr>
          <w:rFonts w:eastAsia="宋体"/>
          <w:color w:val="000000"/>
          <w:szCs w:val="21"/>
          <w:shd w:val="clear" w:color="auto" w:fill="FFFFFF"/>
        </w:rPr>
        <w:t>(2022)</w:t>
      </w:r>
      <w:r>
        <w:rPr>
          <w:rFonts w:eastAsia="宋体" w:hint="eastAsia"/>
          <w:color w:val="000000"/>
          <w:szCs w:val="21"/>
          <w:shd w:val="clear" w:color="auto" w:fill="FFFFFF"/>
        </w:rPr>
        <w:t>.</w:t>
      </w:r>
      <w:r w:rsidRPr="004A058B">
        <w:rPr>
          <w:rFonts w:eastAsia="宋体"/>
          <w:color w:val="000000"/>
          <w:szCs w:val="21"/>
          <w:shd w:val="clear" w:color="auto" w:fill="FFFFFF"/>
        </w:rPr>
        <w:t xml:space="preserve"> Green innovation and environmental awareness driven green purchase intentions. Mark </w:t>
      </w:r>
      <w:proofErr w:type="spellStart"/>
      <w:r w:rsidRPr="004A058B">
        <w:rPr>
          <w:rFonts w:eastAsia="宋体"/>
          <w:color w:val="000000"/>
          <w:szCs w:val="21"/>
          <w:shd w:val="clear" w:color="auto" w:fill="FFFFFF"/>
        </w:rPr>
        <w:t>Intell</w:t>
      </w:r>
      <w:proofErr w:type="spellEnd"/>
      <w:r w:rsidRPr="004A058B">
        <w:rPr>
          <w:rFonts w:eastAsia="宋体"/>
          <w:color w:val="000000"/>
          <w:szCs w:val="21"/>
          <w:shd w:val="clear" w:color="auto" w:fill="FFFFFF"/>
        </w:rPr>
        <w:t xml:space="preserve"> Plan</w:t>
      </w:r>
      <w:r>
        <w:rPr>
          <w:rFonts w:eastAsia="宋体" w:hint="eastAsia"/>
          <w:color w:val="000000"/>
          <w:szCs w:val="21"/>
          <w:shd w:val="clear" w:color="auto" w:fill="FFFFFF"/>
        </w:rPr>
        <w:t>,</w:t>
      </w:r>
      <w:r w:rsidRPr="004A058B">
        <w:rPr>
          <w:rFonts w:eastAsia="宋体"/>
          <w:color w:val="000000"/>
          <w:szCs w:val="21"/>
          <w:shd w:val="clear" w:color="auto" w:fill="FFFFFF"/>
        </w:rPr>
        <w:t xml:space="preserve"> 40(5)</w:t>
      </w:r>
      <w:r w:rsidR="00C25AF2">
        <w:rPr>
          <w:rFonts w:eastAsia="宋体" w:hint="eastAsia"/>
          <w:color w:val="000000"/>
          <w:szCs w:val="21"/>
          <w:shd w:val="clear" w:color="auto" w:fill="FFFFFF"/>
        </w:rPr>
        <w:t xml:space="preserve">, </w:t>
      </w:r>
      <w:r w:rsidRPr="004A058B">
        <w:rPr>
          <w:rFonts w:eastAsia="宋体"/>
          <w:color w:val="000000"/>
          <w:szCs w:val="21"/>
          <w:shd w:val="clear" w:color="auto" w:fill="FFFFFF"/>
        </w:rPr>
        <w:t>624-638</w:t>
      </w:r>
      <w:r>
        <w:rPr>
          <w:rFonts w:eastAsia="宋体" w:hint="eastAsia"/>
          <w:color w:val="000000"/>
          <w:szCs w:val="21"/>
          <w:shd w:val="clear" w:color="auto" w:fill="FFFFFF"/>
        </w:rPr>
        <w:t>.</w:t>
      </w:r>
      <w:r w:rsidR="007B6EBE" w:rsidRPr="007B6EBE">
        <w:rPr>
          <w:rFonts w:hint="eastAsia"/>
        </w:rPr>
        <w:t xml:space="preserve"> </w:t>
      </w:r>
      <w:r w:rsidR="000E29B4" w:rsidRPr="004A058B">
        <w:rPr>
          <w:rFonts w:eastAsia="宋体"/>
          <w:color w:val="000000"/>
          <w:szCs w:val="21"/>
          <w:shd w:val="clear" w:color="auto" w:fill="FFFFFF"/>
        </w:rPr>
        <w:t>https://doi.org/</w:t>
      </w:r>
      <w:r w:rsidR="007B6EBE" w:rsidRPr="007B6EBE">
        <w:rPr>
          <w:rFonts w:eastAsia="宋体" w:hint="eastAsia"/>
          <w:color w:val="000000"/>
          <w:szCs w:val="21"/>
          <w:shd w:val="clear" w:color="auto" w:fill="FFFFFF"/>
        </w:rPr>
        <w:t>10.1108/MIP-12-2021-0457</w:t>
      </w:r>
      <w:r w:rsidR="007B6EBE">
        <w:rPr>
          <w:rFonts w:eastAsia="宋体" w:hint="eastAsia"/>
          <w:color w:val="000000"/>
          <w:szCs w:val="21"/>
          <w:shd w:val="clear" w:color="auto" w:fill="FFFFFF"/>
        </w:rPr>
        <w:t>.</w:t>
      </w:r>
    </w:p>
    <w:p w14:paraId="3E853A0C" w14:textId="7D302E1A" w:rsidR="00AF4292" w:rsidRDefault="00AF4292" w:rsidP="004A058B">
      <w:pPr>
        <w:ind w:firstLineChars="200" w:firstLine="360"/>
        <w:rPr>
          <w:rFonts w:eastAsia="宋体"/>
          <w:color w:val="000000"/>
          <w:szCs w:val="21"/>
          <w:shd w:val="clear" w:color="auto" w:fill="FFFFFF"/>
        </w:rPr>
      </w:pPr>
    </w:p>
    <w:p w14:paraId="06D65954" w14:textId="140EDBDD" w:rsidR="00147BCF" w:rsidRPr="006F2336" w:rsidRDefault="00147BCF" w:rsidP="006F2336">
      <w:pPr>
        <w:pStyle w:val="a7"/>
        <w:spacing w:line="480" w:lineRule="auto"/>
        <w:ind w:firstLineChars="0" w:firstLine="0"/>
        <w:rPr>
          <w:color w:val="388600"/>
          <w:sz w:val="15"/>
          <w:szCs w:val="15"/>
          <w:lang w:bidi="en-US"/>
          <w14:ligatures w14:val="none"/>
        </w:rPr>
      </w:pPr>
      <w:r w:rsidRPr="006F2336">
        <w:rPr>
          <w:rFonts w:eastAsia="宋体"/>
          <w:b/>
          <w:bCs/>
          <w:color w:val="000000"/>
          <w:sz w:val="20"/>
          <w:szCs w:val="20"/>
          <w:shd w:val="clear" w:color="auto" w:fill="FFFFFF"/>
        </w:rPr>
        <w:t xml:space="preserve">Author Introduction </w:t>
      </w:r>
      <w:r w:rsidRPr="006F2336">
        <w:rPr>
          <w:color w:val="388600"/>
          <w:sz w:val="15"/>
          <w:szCs w:val="15"/>
          <w:lang w:bidi="en-US"/>
          <w14:ligatures w14:val="none"/>
        </w:rPr>
        <w:t>(</w:t>
      </w:r>
      <w:r w:rsidR="00BC023C" w:rsidRPr="00BC023C">
        <w:rPr>
          <w:color w:val="388600"/>
          <w:sz w:val="15"/>
          <w:szCs w:val="15"/>
          <w:lang w:bidi="en-US"/>
          <w14:ligatures w14:val="none"/>
        </w:rPr>
        <w:t>At least including</w:t>
      </w:r>
      <w:r w:rsidR="00BC023C">
        <w:rPr>
          <w:rFonts w:hint="eastAsia"/>
          <w:color w:val="388600"/>
          <w:sz w:val="15"/>
          <w:szCs w:val="15"/>
          <w:lang w:bidi="en-US"/>
          <w14:ligatures w14:val="none"/>
        </w:rPr>
        <w:t xml:space="preserve"> </w:t>
      </w:r>
      <w:r w:rsidRPr="006F2336">
        <w:rPr>
          <w:color w:val="388600"/>
          <w:sz w:val="15"/>
          <w:szCs w:val="15"/>
          <w:lang w:bidi="en-US"/>
          <w14:ligatures w14:val="none"/>
        </w:rPr>
        <w:t>First and Corresponding Authors)</w:t>
      </w:r>
    </w:p>
    <w:p w14:paraId="7105BB84" w14:textId="65364327" w:rsidR="006F2336" w:rsidRDefault="006F2336" w:rsidP="006F2336">
      <w:pPr>
        <w:ind w:firstLineChars="200" w:firstLine="360"/>
        <w:rPr>
          <w:rFonts w:eastAsia="宋体"/>
          <w:color w:val="000000"/>
          <w:szCs w:val="21"/>
          <w:shd w:val="clear" w:color="auto" w:fill="FFFFFF"/>
        </w:rPr>
      </w:pPr>
      <w:r w:rsidRPr="006F2336">
        <w:rPr>
          <w:rFonts w:eastAsia="宋体"/>
          <w:color w:val="000000"/>
          <w:szCs w:val="21"/>
          <w:shd w:val="clear" w:color="auto" w:fill="FFFFFF"/>
        </w:rPr>
        <w:t xml:space="preserve">First author, </w:t>
      </w:r>
      <w:proofErr w:type="spellStart"/>
      <w:r w:rsidRPr="006F2336">
        <w:rPr>
          <w:rFonts w:eastAsia="宋体"/>
          <w:color w:val="000000"/>
          <w:szCs w:val="21"/>
          <w:shd w:val="clear" w:color="auto" w:fill="FFFFFF"/>
        </w:rPr>
        <w:t>Meimei</w:t>
      </w:r>
      <w:proofErr w:type="spellEnd"/>
      <w:r w:rsidRPr="006F2336">
        <w:rPr>
          <w:rFonts w:eastAsia="宋体"/>
          <w:color w:val="000000"/>
          <w:szCs w:val="21"/>
          <w:shd w:val="clear" w:color="auto" w:fill="FFFFFF"/>
        </w:rPr>
        <w:t xml:space="preserve"> Han, </w:t>
      </w:r>
      <w:r>
        <w:rPr>
          <w:rFonts w:eastAsia="宋体" w:hint="eastAsia"/>
          <w:color w:val="000000"/>
          <w:szCs w:val="21"/>
          <w:shd w:val="clear" w:color="auto" w:fill="FFFFFF"/>
        </w:rPr>
        <w:t>F</w:t>
      </w:r>
      <w:r w:rsidRPr="006F2336">
        <w:rPr>
          <w:rFonts w:eastAsia="宋体"/>
          <w:color w:val="000000"/>
          <w:szCs w:val="21"/>
          <w:shd w:val="clear" w:color="auto" w:fill="FFFFFF"/>
        </w:rPr>
        <w:t>emale, born in 1980, Ph.D</w:t>
      </w:r>
      <w:r>
        <w:rPr>
          <w:rFonts w:eastAsia="宋体" w:hint="eastAsia"/>
          <w:color w:val="000000"/>
          <w:szCs w:val="21"/>
          <w:shd w:val="clear" w:color="auto" w:fill="FFFFFF"/>
        </w:rPr>
        <w:t>.</w:t>
      </w:r>
      <w:r w:rsidRPr="006F2336">
        <w:rPr>
          <w:rFonts w:eastAsia="宋体"/>
          <w:color w:val="000000"/>
          <w:szCs w:val="21"/>
          <w:shd w:val="clear" w:color="auto" w:fill="FFFFFF"/>
        </w:rPr>
        <w:t xml:space="preserve">, </w:t>
      </w:r>
      <w:r w:rsidRPr="00147BCF">
        <w:rPr>
          <w:rFonts w:eastAsia="宋体"/>
          <w:color w:val="000000"/>
          <w:szCs w:val="21"/>
          <w:shd w:val="clear" w:color="auto" w:fill="FFFFFF"/>
        </w:rPr>
        <w:t xml:space="preserve">Professor, </w:t>
      </w:r>
      <w:r w:rsidRPr="006F2336">
        <w:rPr>
          <w:rFonts w:eastAsia="宋体"/>
          <w:color w:val="000000"/>
          <w:szCs w:val="21"/>
          <w:shd w:val="clear" w:color="auto" w:fill="FFFFFF"/>
        </w:rPr>
        <w:t xml:space="preserve">Dept. of Global Business, </w:t>
      </w:r>
      <w:proofErr w:type="spellStart"/>
      <w:r w:rsidRPr="006F2336">
        <w:rPr>
          <w:rFonts w:eastAsia="宋体"/>
          <w:color w:val="000000"/>
          <w:szCs w:val="21"/>
          <w:shd w:val="clear" w:color="auto" w:fill="FFFFFF"/>
        </w:rPr>
        <w:t>Kyonggi</w:t>
      </w:r>
      <w:proofErr w:type="spellEnd"/>
      <w:r w:rsidRPr="006F2336">
        <w:rPr>
          <w:rFonts w:eastAsia="宋体"/>
          <w:color w:val="000000"/>
          <w:szCs w:val="21"/>
          <w:shd w:val="clear" w:color="auto" w:fill="FFFFFF"/>
        </w:rPr>
        <w:t xml:space="preserve"> University, </w:t>
      </w:r>
      <w:r w:rsidR="00543703" w:rsidRPr="00543703">
        <w:rPr>
          <w:rFonts w:eastAsia="宋体"/>
          <w:color w:val="000000"/>
          <w:szCs w:val="21"/>
          <w:shd w:val="clear" w:color="auto" w:fill="FFFFFF"/>
        </w:rPr>
        <w:t xml:space="preserve">Obtained a PhD in Business Administration from Yonsei University in 2011 </w:t>
      </w:r>
      <w:r w:rsidR="00543703">
        <w:rPr>
          <w:rFonts w:eastAsia="宋体" w:hint="eastAsia"/>
          <w:color w:val="000000"/>
          <w:szCs w:val="21"/>
          <w:shd w:val="clear" w:color="auto" w:fill="FFFFFF"/>
        </w:rPr>
        <w:t>，</w:t>
      </w:r>
      <w:r w:rsidRPr="006F2336">
        <w:rPr>
          <w:rFonts w:eastAsia="宋体"/>
          <w:color w:val="000000"/>
          <w:szCs w:val="21"/>
          <w:shd w:val="clear" w:color="auto" w:fill="FFFFFF"/>
        </w:rPr>
        <w:t xml:space="preserve">research interest in digital economy, email: </w:t>
      </w:r>
      <w:proofErr w:type="spellStart"/>
      <w:r w:rsidRPr="006F2336">
        <w:rPr>
          <w:rFonts w:eastAsia="宋体"/>
          <w:color w:val="000000"/>
          <w:szCs w:val="21"/>
          <w:shd w:val="clear" w:color="auto" w:fill="FFFFFF"/>
        </w:rPr>
        <w:t>meimeihan</w:t>
      </w:r>
      <w:proofErr w:type="spellEnd"/>
      <w:r w:rsidRPr="006F2336">
        <w:rPr>
          <w:rFonts w:eastAsia="宋体"/>
          <w:color w:val="000000"/>
          <w:szCs w:val="21"/>
          <w:shd w:val="clear" w:color="auto" w:fill="FFFFFF"/>
        </w:rPr>
        <w:t xml:space="preserve"> @ gmail.com</w:t>
      </w:r>
      <w:r>
        <w:rPr>
          <w:rFonts w:eastAsia="宋体" w:hint="eastAsia"/>
          <w:color w:val="000000"/>
          <w:szCs w:val="21"/>
          <w:shd w:val="clear" w:color="auto" w:fill="FFFFFF"/>
        </w:rPr>
        <w:t>.</w:t>
      </w:r>
    </w:p>
    <w:p w14:paraId="3FD085C1" w14:textId="35A2B554" w:rsidR="00C07AC8" w:rsidRPr="004A058B" w:rsidRDefault="00C07AC8" w:rsidP="006F2336">
      <w:pPr>
        <w:ind w:firstLineChars="200" w:firstLine="360"/>
        <w:rPr>
          <w:rFonts w:eastAsia="宋体"/>
          <w:color w:val="000000"/>
          <w:szCs w:val="21"/>
          <w:shd w:val="clear" w:color="auto" w:fill="FFFFFF"/>
        </w:rPr>
      </w:pPr>
      <w:r>
        <w:rPr>
          <w:rFonts w:hint="eastAsia"/>
          <w:noProof/>
        </w:rPr>
        <w:lastRenderedPageBreak/>
        <w:drawing>
          <wp:inline distT="0" distB="0" distL="0" distR="0" wp14:anchorId="70624BF6" wp14:editId="0B3D8AF9">
            <wp:extent cx="1092200" cy="1149684"/>
            <wp:effectExtent l="0" t="0" r="0" b="0"/>
            <wp:docPr id="526269230" name="图片 4" descr="小女孩手绘卡通头像图片素材 小女孩手绘卡通头像设计素材 小女孩手绘卡通头像摄影作品 小女孩手绘卡通头像源文件下载 小女孩手绘卡通头像图片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小女孩手绘卡通头像图片素材 小女孩手绘卡通头像设计素材 小女孩手绘卡通头像摄影作品 小女孩手绘卡通头像源文件下载 小女孩手绘卡通头像图片素材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120" cy="1154863"/>
                    </a:xfrm>
                    <a:prstGeom prst="rect">
                      <a:avLst/>
                    </a:prstGeom>
                    <a:noFill/>
                    <a:ln>
                      <a:noFill/>
                    </a:ln>
                  </pic:spPr>
                </pic:pic>
              </a:graphicData>
            </a:graphic>
          </wp:inline>
        </w:drawing>
      </w:r>
    </w:p>
    <w:p w14:paraId="384D928D" w14:textId="33343F09" w:rsidR="00147BCF" w:rsidRDefault="006F2336" w:rsidP="00147BCF">
      <w:pPr>
        <w:ind w:firstLineChars="200" w:firstLine="360"/>
        <w:rPr>
          <w:rFonts w:eastAsia="宋体"/>
          <w:color w:val="000000"/>
          <w:szCs w:val="21"/>
          <w:shd w:val="clear" w:color="auto" w:fill="FFFFFF"/>
        </w:rPr>
      </w:pPr>
      <w:r w:rsidRPr="006F2336">
        <w:rPr>
          <w:rFonts w:eastAsia="宋体"/>
          <w:color w:val="000000"/>
          <w:szCs w:val="21"/>
          <w:shd w:val="clear" w:color="auto" w:fill="FFFFFF"/>
        </w:rPr>
        <w:t>Corresponding author</w:t>
      </w:r>
      <w:r>
        <w:rPr>
          <w:rFonts w:eastAsia="宋体" w:hint="eastAsia"/>
          <w:color w:val="000000"/>
          <w:szCs w:val="21"/>
          <w:shd w:val="clear" w:color="auto" w:fill="FFFFFF"/>
        </w:rPr>
        <w:t>,</w:t>
      </w:r>
      <w:r w:rsidRPr="006F2336">
        <w:rPr>
          <w:rFonts w:hint="eastAsia"/>
        </w:rPr>
        <w:t xml:space="preserve"> </w:t>
      </w:r>
      <w:r w:rsidRPr="006F2336">
        <w:rPr>
          <w:rFonts w:eastAsia="宋体" w:hint="eastAsia"/>
          <w:color w:val="000000"/>
          <w:szCs w:val="21"/>
          <w:shd w:val="clear" w:color="auto" w:fill="FFFFFF"/>
        </w:rPr>
        <w:t>Lei Li</w:t>
      </w:r>
      <w:r>
        <w:rPr>
          <w:rFonts w:eastAsia="宋体" w:hint="eastAsia"/>
          <w:color w:val="000000"/>
          <w:szCs w:val="21"/>
          <w:shd w:val="clear" w:color="auto" w:fill="FFFFFF"/>
        </w:rPr>
        <w:t>,</w:t>
      </w:r>
      <w:r w:rsidRPr="006F2336">
        <w:rPr>
          <w:rFonts w:eastAsia="宋体"/>
          <w:color w:val="000000"/>
          <w:szCs w:val="21"/>
          <w:shd w:val="clear" w:color="auto" w:fill="FFFFFF"/>
        </w:rPr>
        <w:t xml:space="preserve"> </w:t>
      </w:r>
      <w:r>
        <w:rPr>
          <w:rFonts w:eastAsia="宋体" w:hint="eastAsia"/>
          <w:color w:val="000000"/>
          <w:szCs w:val="21"/>
          <w:shd w:val="clear" w:color="auto" w:fill="FFFFFF"/>
        </w:rPr>
        <w:t>M</w:t>
      </w:r>
      <w:r w:rsidRPr="006F2336">
        <w:rPr>
          <w:rFonts w:eastAsia="宋体"/>
          <w:color w:val="000000"/>
          <w:szCs w:val="21"/>
          <w:shd w:val="clear" w:color="auto" w:fill="FFFFFF"/>
        </w:rPr>
        <w:t>ale,</w:t>
      </w:r>
      <w:r w:rsidRPr="006F2336">
        <w:rPr>
          <w:rFonts w:eastAsia="宋体" w:hint="eastAsia"/>
          <w:color w:val="000000"/>
          <w:szCs w:val="21"/>
          <w:shd w:val="clear" w:color="auto" w:fill="FFFFFF"/>
        </w:rPr>
        <w:t xml:space="preserve"> </w:t>
      </w:r>
      <w:r w:rsidRPr="006F2336">
        <w:rPr>
          <w:rFonts w:eastAsia="宋体"/>
          <w:color w:val="000000"/>
          <w:szCs w:val="21"/>
          <w:shd w:val="clear" w:color="auto" w:fill="FFFFFF"/>
        </w:rPr>
        <w:t>born in 1980, Ph.D</w:t>
      </w:r>
      <w:r w:rsidRPr="006F2336">
        <w:rPr>
          <w:rFonts w:eastAsia="宋体" w:hint="eastAsia"/>
          <w:color w:val="000000"/>
          <w:szCs w:val="21"/>
          <w:shd w:val="clear" w:color="auto" w:fill="FFFFFF"/>
        </w:rPr>
        <w:t>.</w:t>
      </w:r>
      <w:r w:rsidRPr="006F2336">
        <w:rPr>
          <w:rFonts w:eastAsia="宋体"/>
          <w:color w:val="000000"/>
          <w:szCs w:val="21"/>
          <w:shd w:val="clear" w:color="auto" w:fill="FFFFFF"/>
        </w:rPr>
        <w:t xml:space="preserve">, Professor, Dept. of Global Business, </w:t>
      </w:r>
      <w:proofErr w:type="spellStart"/>
      <w:r w:rsidRPr="006F2336">
        <w:rPr>
          <w:rFonts w:eastAsia="宋体"/>
          <w:color w:val="000000"/>
          <w:szCs w:val="21"/>
          <w:shd w:val="clear" w:color="auto" w:fill="FFFFFF"/>
        </w:rPr>
        <w:t>Kyonggi</w:t>
      </w:r>
      <w:proofErr w:type="spellEnd"/>
      <w:r w:rsidRPr="006F2336">
        <w:rPr>
          <w:rFonts w:eastAsia="宋体"/>
          <w:color w:val="000000"/>
          <w:szCs w:val="21"/>
          <w:shd w:val="clear" w:color="auto" w:fill="FFFFFF"/>
        </w:rPr>
        <w:t xml:space="preserve"> University, </w:t>
      </w:r>
      <w:r w:rsidR="00543703" w:rsidRPr="00543703">
        <w:rPr>
          <w:rFonts w:eastAsia="宋体"/>
          <w:color w:val="000000"/>
          <w:szCs w:val="21"/>
          <w:shd w:val="clear" w:color="auto" w:fill="FFFFFF"/>
        </w:rPr>
        <w:t xml:space="preserve">Obtained a PhD in Business Administration from Yonsei University in 2011 </w:t>
      </w:r>
      <w:r w:rsidR="00543703" w:rsidRPr="00543703">
        <w:rPr>
          <w:rFonts w:eastAsia="宋体"/>
          <w:color w:val="000000"/>
          <w:szCs w:val="21"/>
          <w:shd w:val="clear" w:color="auto" w:fill="FFFFFF"/>
        </w:rPr>
        <w:t>，</w:t>
      </w:r>
      <w:r w:rsidRPr="006F2336">
        <w:rPr>
          <w:rFonts w:eastAsia="宋体"/>
          <w:color w:val="000000"/>
          <w:szCs w:val="21"/>
          <w:shd w:val="clear" w:color="auto" w:fill="FFFFFF"/>
        </w:rPr>
        <w:t xml:space="preserve">research interest in digital economy, email: </w:t>
      </w:r>
      <w:proofErr w:type="spellStart"/>
      <w:r w:rsidRPr="006F2336">
        <w:rPr>
          <w:rFonts w:eastAsia="宋体" w:hint="eastAsia"/>
          <w:color w:val="000000"/>
          <w:szCs w:val="21"/>
          <w:shd w:val="clear" w:color="auto" w:fill="FFFFFF"/>
        </w:rPr>
        <w:t>leili</w:t>
      </w:r>
      <w:proofErr w:type="spellEnd"/>
      <w:r w:rsidRPr="006F2336">
        <w:rPr>
          <w:rFonts w:eastAsia="宋体" w:hint="eastAsia"/>
          <w:color w:val="000000"/>
          <w:szCs w:val="21"/>
          <w:shd w:val="clear" w:color="auto" w:fill="FFFFFF"/>
        </w:rPr>
        <w:t xml:space="preserve"> @gmail.com</w:t>
      </w:r>
      <w:r>
        <w:rPr>
          <w:rFonts w:eastAsia="宋体" w:hint="eastAsia"/>
          <w:color w:val="000000"/>
          <w:szCs w:val="21"/>
          <w:shd w:val="clear" w:color="auto" w:fill="FFFFFF"/>
        </w:rPr>
        <w:t>.</w:t>
      </w:r>
    </w:p>
    <w:p w14:paraId="765CCB1A" w14:textId="704EFBF3" w:rsidR="00C07AC8" w:rsidRPr="00147BCF" w:rsidRDefault="00C07AC8" w:rsidP="00147BCF">
      <w:pPr>
        <w:ind w:firstLineChars="200" w:firstLine="360"/>
        <w:rPr>
          <w:rFonts w:eastAsia="宋体"/>
          <w:color w:val="000000"/>
          <w:szCs w:val="21"/>
          <w:shd w:val="clear" w:color="auto" w:fill="FFFFFF"/>
        </w:rPr>
      </w:pPr>
      <w:r>
        <w:rPr>
          <w:rFonts w:hint="eastAsia"/>
          <w:noProof/>
        </w:rPr>
        <w:drawing>
          <wp:inline distT="0" distB="0" distL="0" distR="0" wp14:anchorId="1696986A" wp14:editId="37852DDF">
            <wp:extent cx="1187450" cy="1187450"/>
            <wp:effectExtent l="0" t="0" r="0" b="0"/>
            <wp:docPr id="1265006124" name="图片 3" descr="头像可爱萌卡通动漫手绘图片_动漫头像_头像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头像可爱萌卡通动漫手绘图片_动漫头像_头像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46548BB3" w14:textId="398F4758" w:rsidR="006F2336" w:rsidRPr="006F2336" w:rsidRDefault="006F2336">
      <w:pPr>
        <w:ind w:firstLineChars="200" w:firstLine="360"/>
        <w:rPr>
          <w:rFonts w:eastAsia="宋体"/>
          <w:color w:val="000000"/>
          <w:szCs w:val="21"/>
          <w:shd w:val="clear" w:color="auto" w:fill="FFFFFF"/>
        </w:rPr>
      </w:pPr>
    </w:p>
    <w:sectPr w:rsidR="006F2336" w:rsidRPr="006F2336" w:rsidSect="00121A0B">
      <w:headerReference w:type="even" r:id="rId14"/>
      <w:headerReference w:type="default" r:id="rId15"/>
      <w:footerReference w:type="even" r:id="rId16"/>
      <w:footnotePr>
        <w:numFmt w:val="chicago"/>
        <w:numRestart w:val="eachSect"/>
      </w:footnotePr>
      <w:pgSz w:w="11906" w:h="16838" w:code="9"/>
      <w:pgMar w:top="1418" w:right="1418" w:bottom="1418" w:left="1418" w:header="85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251C" w14:textId="77777777" w:rsidR="0096795E" w:rsidRDefault="0096795E" w:rsidP="007738A1">
      <w:r>
        <w:separator/>
      </w:r>
    </w:p>
  </w:endnote>
  <w:endnote w:type="continuationSeparator" w:id="0">
    <w:p w14:paraId="4C46854C" w14:textId="77777777" w:rsidR="0096795E" w:rsidRDefault="0096795E" w:rsidP="0077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TimesLTStd-Roma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987256"/>
      <w:docPartObj>
        <w:docPartGallery w:val="Page Numbers (Bottom of Page)"/>
        <w:docPartUnique/>
      </w:docPartObj>
    </w:sdtPr>
    <w:sdtEndPr>
      <w:rPr>
        <w:sz w:val="15"/>
        <w:szCs w:val="15"/>
      </w:rPr>
    </w:sdtEndPr>
    <w:sdtContent>
      <w:p w14:paraId="6DBE017B" w14:textId="6A573602" w:rsidR="001747C6" w:rsidRPr="005548CE" w:rsidRDefault="0097728A" w:rsidP="00F27CAA">
        <w:pPr>
          <w:pStyle w:val="a5"/>
          <w:jc w:val="center"/>
          <w:rPr>
            <w:sz w:val="15"/>
            <w:szCs w:val="15"/>
          </w:rPr>
        </w:pPr>
        <w:r w:rsidRPr="005548CE">
          <w:rPr>
            <w:sz w:val="15"/>
            <w:szCs w:val="15"/>
          </w:rPr>
          <w:fldChar w:fldCharType="begin"/>
        </w:r>
        <w:r w:rsidRPr="005548CE">
          <w:rPr>
            <w:sz w:val="15"/>
            <w:szCs w:val="15"/>
          </w:rPr>
          <w:instrText>PAGE   \* MERGEFORMAT</w:instrText>
        </w:r>
        <w:r w:rsidRPr="005548CE">
          <w:rPr>
            <w:sz w:val="15"/>
            <w:szCs w:val="15"/>
          </w:rPr>
          <w:fldChar w:fldCharType="separate"/>
        </w:r>
        <w:r w:rsidR="004A7E1B" w:rsidRPr="004A7E1B">
          <w:rPr>
            <w:noProof/>
            <w:sz w:val="15"/>
            <w:szCs w:val="15"/>
            <w:lang w:val="zh-CN"/>
          </w:rPr>
          <w:t>4</w:t>
        </w:r>
        <w:r w:rsidRPr="005548CE">
          <w:rPr>
            <w:sz w:val="15"/>
            <w:szCs w:val="15"/>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778698"/>
      <w:docPartObj>
        <w:docPartGallery w:val="Page Numbers (Bottom of Page)"/>
        <w:docPartUnique/>
      </w:docPartObj>
    </w:sdtPr>
    <w:sdtEndPr>
      <w:rPr>
        <w:sz w:val="15"/>
        <w:szCs w:val="15"/>
      </w:rPr>
    </w:sdtEndPr>
    <w:sdtContent>
      <w:p w14:paraId="7F4EC45C" w14:textId="17C5CDAA" w:rsidR="0097728A" w:rsidRPr="005548CE" w:rsidRDefault="0097728A" w:rsidP="00C417E7">
        <w:pPr>
          <w:pStyle w:val="a5"/>
          <w:jc w:val="center"/>
          <w:rPr>
            <w:sz w:val="15"/>
            <w:szCs w:val="15"/>
          </w:rPr>
        </w:pPr>
        <w:r w:rsidRPr="005548CE">
          <w:rPr>
            <w:sz w:val="15"/>
            <w:szCs w:val="15"/>
          </w:rPr>
          <w:fldChar w:fldCharType="begin"/>
        </w:r>
        <w:r w:rsidRPr="005548CE">
          <w:rPr>
            <w:sz w:val="15"/>
            <w:szCs w:val="15"/>
          </w:rPr>
          <w:instrText>PAGE   \* MERGEFORMAT</w:instrText>
        </w:r>
        <w:r w:rsidRPr="005548CE">
          <w:rPr>
            <w:sz w:val="15"/>
            <w:szCs w:val="15"/>
          </w:rPr>
          <w:fldChar w:fldCharType="separate"/>
        </w:r>
        <w:r w:rsidRPr="005548CE">
          <w:rPr>
            <w:sz w:val="15"/>
            <w:szCs w:val="15"/>
            <w:lang w:val="zh-CN"/>
          </w:rPr>
          <w:t>2</w:t>
        </w:r>
        <w:r w:rsidRPr="005548CE">
          <w:rPr>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C812" w14:textId="77777777" w:rsidR="0096795E" w:rsidRDefault="0096795E" w:rsidP="007738A1">
      <w:r>
        <w:separator/>
      </w:r>
    </w:p>
  </w:footnote>
  <w:footnote w:type="continuationSeparator" w:id="0">
    <w:p w14:paraId="2CD758E4" w14:textId="77777777" w:rsidR="0096795E" w:rsidRDefault="0096795E" w:rsidP="007738A1">
      <w:r>
        <w:continuationSeparator/>
      </w:r>
    </w:p>
  </w:footnote>
  <w:footnote w:id="1">
    <w:p w14:paraId="78226D24" w14:textId="7333E1E7" w:rsidR="00886DBA" w:rsidRPr="00362919" w:rsidRDefault="00886DBA">
      <w:pPr>
        <w:pStyle w:val="af"/>
        <w:rPr>
          <w:sz w:val="15"/>
          <w:szCs w:val="15"/>
        </w:rPr>
      </w:pPr>
      <w:r w:rsidRPr="00362919">
        <w:rPr>
          <w:sz w:val="15"/>
          <w:szCs w:val="15"/>
        </w:rPr>
        <w:footnoteRef/>
      </w:r>
      <w:r w:rsidRPr="00362919">
        <w:rPr>
          <w:sz w:val="15"/>
          <w:szCs w:val="15"/>
        </w:rPr>
        <w:t xml:space="preserve"> Fund</w:t>
      </w:r>
      <w:r w:rsidR="00362919">
        <w:rPr>
          <w:rFonts w:hint="eastAsia"/>
          <w:sz w:val="15"/>
          <w:szCs w:val="15"/>
        </w:rPr>
        <w:t>：</w:t>
      </w:r>
    </w:p>
    <w:p w14:paraId="4F53BA06" w14:textId="6E4DBE29" w:rsidR="00886DBA" w:rsidRPr="00DC2380" w:rsidRDefault="00886DBA">
      <w:pPr>
        <w:pStyle w:val="af"/>
        <w:rPr>
          <w:rFonts w:eastAsiaTheme="minorEastAsia"/>
          <w:sz w:val="15"/>
          <w:szCs w:val="15"/>
        </w:rPr>
      </w:pPr>
      <w:r w:rsidRPr="00B77185">
        <w:rPr>
          <w:sz w:val="15"/>
          <w:szCs w:val="15"/>
        </w:rPr>
        <w:t>*</w:t>
      </w:r>
      <w:r w:rsidR="00B77185">
        <w:rPr>
          <w:rFonts w:hint="eastAsia"/>
          <w:sz w:val="15"/>
          <w:szCs w:val="15"/>
        </w:rPr>
        <w:t>A</w:t>
      </w:r>
      <w:r w:rsidR="00B77185" w:rsidRPr="00B77185">
        <w:rPr>
          <w:sz w:val="15"/>
          <w:szCs w:val="15"/>
        </w:rPr>
        <w:t xml:space="preserve">uthor </w:t>
      </w:r>
      <w:r w:rsidR="00B77185" w:rsidRPr="00B77185">
        <w:rPr>
          <w:rFonts w:eastAsia="TimesNewRomanPSMT"/>
          <w:sz w:val="15"/>
          <w:szCs w:val="15"/>
          <w14:ligatures w14:val="none"/>
        </w:rPr>
        <w:t>C</w:t>
      </w:r>
      <w:r w:rsidR="00B77185" w:rsidRPr="00B77185">
        <w:rPr>
          <w:rFonts w:eastAsia="宋体"/>
          <w:sz w:val="15"/>
          <w:szCs w:val="15"/>
          <w14:ligatures w14:val="none"/>
        </w:rPr>
        <w:t>orrespondence:</w:t>
      </w:r>
      <w:r w:rsidR="00403740" w:rsidRPr="00B77185">
        <w:rPr>
          <w:sz w:val="15"/>
          <w:szCs w:val="15"/>
        </w:rPr>
        <w:t xml:space="preserve"> </w:t>
      </w:r>
      <w:bookmarkStart w:id="1" w:name="_Hlk180852146"/>
      <w:r w:rsidR="00DC2380">
        <w:rPr>
          <w:rFonts w:eastAsiaTheme="minorEastAsia" w:hint="eastAsia"/>
          <w:color w:val="388600"/>
          <w:sz w:val="15"/>
          <w:szCs w:val="15"/>
        </w:rPr>
        <w:t>(</w:t>
      </w:r>
      <w:r w:rsidR="00D67E16" w:rsidRPr="00B77185">
        <w:rPr>
          <w:color w:val="388600"/>
          <w:sz w:val="15"/>
          <w:szCs w:val="15"/>
        </w:rPr>
        <w:t>First</w:t>
      </w:r>
      <w:bookmarkStart w:id="2" w:name="_Hlk180857487"/>
      <w:r w:rsidR="00D67E16" w:rsidRPr="00B77185">
        <w:rPr>
          <w:color w:val="388600"/>
          <w:sz w:val="15"/>
          <w:szCs w:val="15"/>
        </w:rPr>
        <w:t xml:space="preserve"> author</w:t>
      </w:r>
      <w:bookmarkEnd w:id="1"/>
      <w:bookmarkEnd w:id="2"/>
      <w:r w:rsidR="00DC2380">
        <w:rPr>
          <w:rFonts w:eastAsiaTheme="minorEastAsia" w:hint="eastAsia"/>
          <w:color w:val="388600"/>
          <w:sz w:val="15"/>
          <w:szCs w:val="15"/>
        </w:rPr>
        <w:t xml:space="preserve">) </w:t>
      </w:r>
      <w:proofErr w:type="spellStart"/>
      <w:r w:rsidR="00362919" w:rsidRPr="00B77185">
        <w:rPr>
          <w:sz w:val="15"/>
          <w:szCs w:val="15"/>
        </w:rPr>
        <w:t>Meimei</w:t>
      </w:r>
      <w:proofErr w:type="spellEnd"/>
      <w:r w:rsidR="00362919" w:rsidRPr="00B77185">
        <w:rPr>
          <w:sz w:val="15"/>
          <w:szCs w:val="15"/>
        </w:rPr>
        <w:t xml:space="preserve"> Han </w:t>
      </w:r>
      <w:r w:rsidR="00DC2380">
        <w:rPr>
          <w:rFonts w:eastAsiaTheme="minorEastAsia" w:hint="eastAsia"/>
          <w:sz w:val="15"/>
          <w:szCs w:val="15"/>
        </w:rPr>
        <w:t>(</w:t>
      </w:r>
      <w:proofErr w:type="spellStart"/>
      <w:r w:rsidR="00362919" w:rsidRPr="00B77185">
        <w:rPr>
          <w:rFonts w:hint="eastAsia"/>
          <w:sz w:val="15"/>
          <w:szCs w:val="15"/>
        </w:rPr>
        <w:t>m</w:t>
      </w:r>
      <w:r w:rsidR="00362919" w:rsidRPr="00B77185">
        <w:rPr>
          <w:sz w:val="15"/>
          <w:szCs w:val="15"/>
        </w:rPr>
        <w:t>eimei</w:t>
      </w:r>
      <w:r w:rsidR="00362919" w:rsidRPr="00B77185">
        <w:rPr>
          <w:rFonts w:hint="eastAsia"/>
          <w:sz w:val="15"/>
          <w:szCs w:val="15"/>
        </w:rPr>
        <w:t>h</w:t>
      </w:r>
      <w:r w:rsidR="00362919" w:rsidRPr="00B77185">
        <w:rPr>
          <w:sz w:val="15"/>
          <w:szCs w:val="15"/>
        </w:rPr>
        <w:t>an</w:t>
      </w:r>
      <w:proofErr w:type="spellEnd"/>
      <w:r w:rsidR="00362919" w:rsidRPr="00B77185">
        <w:rPr>
          <w:sz w:val="15"/>
          <w:szCs w:val="15"/>
        </w:rPr>
        <w:t xml:space="preserve"> @gmail.com</w:t>
      </w:r>
      <w:r w:rsidR="00DC2380">
        <w:rPr>
          <w:rFonts w:eastAsiaTheme="minorEastAsia" w:hint="eastAsia"/>
          <w:sz w:val="15"/>
          <w:szCs w:val="15"/>
        </w:rPr>
        <w:t>)</w:t>
      </w:r>
      <w:bookmarkStart w:id="3" w:name="_Hlk180852157"/>
      <w:r w:rsidR="00DC2380">
        <w:rPr>
          <w:rFonts w:ascii="宋体" w:eastAsia="宋体" w:hAnsi="宋体" w:cs="宋体" w:hint="eastAsia"/>
          <w:sz w:val="15"/>
          <w:szCs w:val="15"/>
        </w:rPr>
        <w:t xml:space="preserve">, </w:t>
      </w:r>
      <w:r w:rsidR="00DC2380">
        <w:rPr>
          <w:rFonts w:eastAsiaTheme="minorEastAsia" w:hint="eastAsia"/>
          <w:color w:val="388600"/>
          <w:sz w:val="15"/>
          <w:szCs w:val="15"/>
        </w:rPr>
        <w:t>(</w:t>
      </w:r>
      <w:r w:rsidR="00DC2380" w:rsidRPr="00B77185">
        <w:rPr>
          <w:color w:val="388600"/>
          <w:sz w:val="15"/>
          <w:szCs w:val="15"/>
        </w:rPr>
        <w:t>Corresponding author</w:t>
      </w:r>
      <w:bookmarkEnd w:id="3"/>
      <w:r w:rsidR="00DC2380">
        <w:rPr>
          <w:rFonts w:eastAsiaTheme="minorEastAsia" w:hint="eastAsia"/>
          <w:color w:val="388600"/>
          <w:sz w:val="15"/>
          <w:szCs w:val="15"/>
        </w:rPr>
        <w:t xml:space="preserve">) </w:t>
      </w:r>
      <w:r w:rsidR="00277710" w:rsidRPr="00B77185">
        <w:rPr>
          <w:sz w:val="15"/>
          <w:szCs w:val="15"/>
        </w:rPr>
        <w:t>Lei Li</w:t>
      </w:r>
      <w:r w:rsidR="00DC2380">
        <w:rPr>
          <w:rFonts w:eastAsiaTheme="minorEastAsia" w:hint="eastAsia"/>
          <w:sz w:val="15"/>
          <w:szCs w:val="15"/>
        </w:rPr>
        <w:t xml:space="preserve"> (</w:t>
      </w:r>
      <w:proofErr w:type="spellStart"/>
      <w:r w:rsidR="00277710" w:rsidRPr="00B77185">
        <w:rPr>
          <w:sz w:val="15"/>
          <w:szCs w:val="15"/>
        </w:rPr>
        <w:t>leili</w:t>
      </w:r>
      <w:proofErr w:type="spellEnd"/>
      <w:r w:rsidR="00277710" w:rsidRPr="00B77185">
        <w:rPr>
          <w:sz w:val="15"/>
          <w:szCs w:val="15"/>
        </w:rPr>
        <w:t xml:space="preserve"> @gmail.com</w:t>
      </w:r>
      <w:r w:rsidR="00DC2380">
        <w:rPr>
          <w:rFonts w:eastAsiaTheme="minorEastAsia" w:hint="eastAsia"/>
          <w:sz w:val="15"/>
          <w:szCs w:val="15"/>
        </w:rPr>
        <w:t>)</w:t>
      </w:r>
    </w:p>
    <w:p w14:paraId="69563ACD" w14:textId="1BCAC76D" w:rsidR="00277710" w:rsidRPr="00B77185" w:rsidRDefault="00277710">
      <w:pPr>
        <w:pStyle w:val="af"/>
        <w:rPr>
          <w:sz w:val="15"/>
          <w:szCs w:val="15"/>
        </w:rPr>
      </w:pPr>
      <w:proofErr w:type="gramStart"/>
      <w:r w:rsidRPr="00B77185">
        <w:rPr>
          <w:sz w:val="15"/>
          <w:szCs w:val="15"/>
        </w:rPr>
        <w:t xml:space="preserve">Received  </w:t>
      </w:r>
      <w:r w:rsidR="008819EE" w:rsidRPr="00B77185">
        <w:rPr>
          <w:rFonts w:hint="eastAsia"/>
          <w:sz w:val="15"/>
          <w:szCs w:val="15"/>
        </w:rPr>
        <w:t>xx</w:t>
      </w:r>
      <w:proofErr w:type="gramEnd"/>
      <w:r w:rsidR="008819EE" w:rsidRPr="00B77185">
        <w:rPr>
          <w:rFonts w:hint="eastAsia"/>
          <w:sz w:val="15"/>
          <w:szCs w:val="15"/>
        </w:rPr>
        <w:t xml:space="preserve"> </w:t>
      </w:r>
      <w:r w:rsidR="00436C3E" w:rsidRPr="00B77185">
        <w:rPr>
          <w:rFonts w:hint="eastAsia"/>
          <w:sz w:val="15"/>
          <w:szCs w:val="15"/>
        </w:rPr>
        <w:t>April</w:t>
      </w:r>
      <w:r w:rsidR="008819EE" w:rsidRPr="00B77185">
        <w:rPr>
          <w:rFonts w:hint="eastAsia"/>
          <w:sz w:val="15"/>
          <w:szCs w:val="15"/>
        </w:rPr>
        <w:t xml:space="preserve"> 20 xx，</w:t>
      </w:r>
      <w:r w:rsidRPr="00B77185">
        <w:rPr>
          <w:sz w:val="15"/>
          <w:szCs w:val="15"/>
        </w:rPr>
        <w:t xml:space="preserve"> </w:t>
      </w:r>
      <w:proofErr w:type="gramStart"/>
      <w:r w:rsidRPr="00B77185">
        <w:rPr>
          <w:sz w:val="15"/>
          <w:szCs w:val="15"/>
        </w:rPr>
        <w:t>Revised</w:t>
      </w:r>
      <w:r w:rsidR="008819EE" w:rsidRPr="00B77185">
        <w:rPr>
          <w:rFonts w:hint="eastAsia"/>
          <w:sz w:val="15"/>
          <w:szCs w:val="15"/>
        </w:rPr>
        <w:t xml:space="preserve">  xx</w:t>
      </w:r>
      <w:proofErr w:type="gramEnd"/>
      <w:r w:rsidR="008819EE" w:rsidRPr="00B77185">
        <w:rPr>
          <w:rFonts w:hint="eastAsia"/>
          <w:sz w:val="15"/>
          <w:szCs w:val="15"/>
        </w:rPr>
        <w:t xml:space="preserve"> </w:t>
      </w:r>
      <w:r w:rsidR="008819EE" w:rsidRPr="00B77185">
        <w:rPr>
          <w:sz w:val="15"/>
          <w:szCs w:val="15"/>
        </w:rPr>
        <w:t>May</w:t>
      </w:r>
      <w:r w:rsidR="008819EE" w:rsidRPr="00B77185">
        <w:rPr>
          <w:rFonts w:hint="eastAsia"/>
          <w:sz w:val="15"/>
          <w:szCs w:val="15"/>
        </w:rPr>
        <w:t xml:space="preserve"> 20 xx，</w:t>
      </w:r>
      <w:r w:rsidR="004A77B9" w:rsidRPr="00B77185">
        <w:rPr>
          <w:sz w:val="15"/>
          <w:szCs w:val="15"/>
        </w:rPr>
        <w:t xml:space="preserve">Accepted   </w:t>
      </w:r>
      <w:r w:rsidR="008819EE" w:rsidRPr="00B77185">
        <w:rPr>
          <w:rFonts w:hint="eastAsia"/>
          <w:sz w:val="15"/>
          <w:szCs w:val="15"/>
        </w:rPr>
        <w:t xml:space="preserve">xx </w:t>
      </w:r>
      <w:r w:rsidR="00436C3E" w:rsidRPr="00B77185">
        <w:rPr>
          <w:rFonts w:hint="eastAsia"/>
          <w:sz w:val="15"/>
          <w:szCs w:val="15"/>
        </w:rPr>
        <w:t>June</w:t>
      </w:r>
      <w:r w:rsidR="008819EE" w:rsidRPr="00B77185">
        <w:rPr>
          <w:rFonts w:hint="eastAsia"/>
          <w:sz w:val="15"/>
          <w:szCs w:val="15"/>
        </w:rPr>
        <w:t xml:space="preserve"> 20 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341F" w14:textId="77777777" w:rsidR="008819EE" w:rsidRDefault="008819EE" w:rsidP="008819EE">
    <w:pPr>
      <w:pStyle w:val="ad"/>
      <w:jc w:val="center"/>
      <w:rPr>
        <w:rFonts w:ascii="Times New Roman" w:eastAsiaTheme="minorEastAsia" w:hAnsi="Times New Roman" w:cs="Times New Roman"/>
        <w:color w:val="auto"/>
        <w:sz w:val="15"/>
        <w:szCs w:val="15"/>
        <w:lang w:eastAsia="zh-CN"/>
      </w:rPr>
    </w:pPr>
    <w:r w:rsidRPr="00E30D3F">
      <w:rPr>
        <w:rFonts w:ascii="Times New Roman" w:eastAsiaTheme="minorEastAsia" w:hAnsi="Times New Roman" w:cs="Times New Roman" w:hint="eastAsia"/>
        <w:color w:val="auto"/>
        <w:sz w:val="15"/>
        <w:szCs w:val="15"/>
        <w:lang w:eastAsia="zh-CN"/>
      </w:rPr>
      <w:t>J</w:t>
    </w:r>
    <w:r w:rsidRPr="00E30D3F">
      <w:rPr>
        <w:rFonts w:ascii="Times New Roman" w:hAnsi="Times New Roman" w:cs="Times New Roman"/>
        <w:color w:val="auto"/>
        <w:sz w:val="15"/>
        <w:szCs w:val="15"/>
      </w:rPr>
      <w:t>ournal of Digital Intelligence and Economic Growth</w:t>
    </w:r>
    <w:r w:rsidRPr="00E30D3F">
      <w:rPr>
        <w:rFonts w:ascii="Times New Roman" w:eastAsiaTheme="minorEastAsia" w:hAnsi="Times New Roman" w:cs="Times New Roman" w:hint="eastAsia"/>
        <w:color w:val="auto"/>
        <w:sz w:val="15"/>
        <w:szCs w:val="15"/>
        <w:lang w:eastAsia="zh-CN"/>
      </w:rPr>
      <w:t xml:space="preserve"> </w:t>
    </w:r>
    <w:r>
      <w:rPr>
        <w:rFonts w:ascii="Times New Roman" w:eastAsiaTheme="minorEastAsia" w:hAnsi="Times New Roman" w:cs="Times New Roman" w:hint="eastAsia"/>
        <w:color w:val="auto"/>
        <w:sz w:val="15"/>
        <w:szCs w:val="15"/>
        <w:lang w:eastAsia="zh-CN"/>
      </w:rPr>
      <w:t xml:space="preserve">                                                                                                               </w:t>
    </w:r>
    <w:r w:rsidRPr="00E30D3F">
      <w:rPr>
        <w:rFonts w:ascii="Times New Roman" w:eastAsiaTheme="minorEastAsia" w:hAnsi="Times New Roman" w:cs="Times New Roman"/>
        <w:color w:val="auto"/>
        <w:sz w:val="15"/>
        <w:szCs w:val="15"/>
        <w:lang w:eastAsia="zh-CN"/>
      </w:rPr>
      <w:t>V</w:t>
    </w:r>
    <w:r w:rsidRPr="00E30D3F">
      <w:rPr>
        <w:rFonts w:ascii="Times New Roman" w:eastAsiaTheme="minorEastAsia" w:hAnsi="Times New Roman" w:cs="Times New Roman" w:hint="eastAsia"/>
        <w:color w:val="auto"/>
        <w:sz w:val="15"/>
        <w:szCs w:val="15"/>
        <w:lang w:eastAsia="zh-CN"/>
      </w:rPr>
      <w:t>ol. xx No. xx</w:t>
    </w:r>
    <w:r w:rsidRPr="008819EE">
      <w:rPr>
        <w:rFonts w:ascii="Times New Roman" w:eastAsiaTheme="minorEastAsia" w:hAnsi="Times New Roman" w:cs="Times New Roman" w:hint="eastAsia"/>
        <w:color w:val="auto"/>
        <w:sz w:val="15"/>
        <w:szCs w:val="15"/>
        <w:lang w:eastAsia="zh-CN"/>
      </w:rPr>
      <w:t>，</w:t>
    </w:r>
    <w:r w:rsidRPr="008819EE">
      <w:rPr>
        <w:rFonts w:ascii="Times New Roman" w:eastAsiaTheme="minorEastAsia" w:hAnsi="Times New Roman" w:cs="Times New Roman" w:hint="eastAsia"/>
        <w:color w:val="auto"/>
        <w:sz w:val="15"/>
        <w:szCs w:val="15"/>
        <w:lang w:eastAsia="zh-CN"/>
      </w:rPr>
      <w:t>June 20xx</w:t>
    </w:r>
  </w:p>
  <w:p w14:paraId="656B3215" w14:textId="77777777" w:rsidR="00436C3E" w:rsidRPr="00E30D3F" w:rsidRDefault="00436C3E" w:rsidP="008819EE">
    <w:pPr>
      <w:pStyle w:val="ad"/>
      <w:jc w:val="center"/>
      <w:rPr>
        <w:rFonts w:ascii="Times New Roman" w:eastAsiaTheme="minorEastAsia" w:hAnsi="Times New Roman" w:cs="Times New Roman"/>
        <w:color w:val="auto"/>
        <w:sz w:val="15"/>
        <w:szCs w:val="15"/>
        <w:lang w:eastAsia="zh-CN"/>
      </w:rPr>
    </w:pPr>
  </w:p>
  <w:p w14:paraId="764ABD5C" w14:textId="3B3767D6" w:rsidR="005548CE" w:rsidRDefault="00000000" w:rsidP="008819EE">
    <w:pPr>
      <w:pStyle w:val="a3"/>
      <w:rPr>
        <w:sz w:val="15"/>
        <w:szCs w:val="15"/>
      </w:rPr>
    </w:pPr>
    <w:r>
      <w:rPr>
        <w:sz w:val="15"/>
        <w:szCs w:val="15"/>
      </w:rPr>
      <w:pict w14:anchorId="49BB8DB0">
        <v:rect id="_x0000_i1025" style="width:453.5pt;height:1.5pt" o:hralign="center" o:hrstd="t" o:hrnoshade="t" o:hr="t" fillcolor="#7f7f7f [1612]" stroked="f"/>
      </w:pict>
    </w:r>
  </w:p>
  <w:p w14:paraId="3FD818CE" w14:textId="561DA123" w:rsidR="00C417E7" w:rsidRPr="00E30D3F" w:rsidRDefault="00C417E7" w:rsidP="008819EE">
    <w:pPr>
      <w:pStyle w:val="a3"/>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3"/>
    </w:tblGrid>
    <w:tr w:rsidR="00DC2380" w:rsidRPr="0033164F" w14:paraId="6AE99F28" w14:textId="77777777" w:rsidTr="00DD7D21">
      <w:trPr>
        <w:jc w:val="center"/>
      </w:trPr>
      <w:tc>
        <w:tcPr>
          <w:tcW w:w="5387" w:type="dxa"/>
        </w:tcPr>
        <w:p w14:paraId="22E5920C" w14:textId="77777777"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bookmarkStart w:id="6" w:name="_Hlk191227572"/>
          <w:bookmarkStart w:id="7" w:name="_Hlk198828299"/>
          <w:r w:rsidRPr="0033164F">
            <w:rPr>
              <w:rFonts w:eastAsia="等线" w:hint="eastAsia"/>
              <w:sz w:val="15"/>
              <w:szCs w:val="15"/>
            </w:rPr>
            <w:t>J</w:t>
          </w:r>
          <w:r w:rsidRPr="0033164F">
            <w:rPr>
              <w:rFonts w:eastAsia="Arial"/>
              <w:sz w:val="15"/>
              <w:szCs w:val="15"/>
              <w:lang w:eastAsia="en-US"/>
            </w:rPr>
            <w:t>ournal of Digital Intelligence and Economic Growth</w:t>
          </w:r>
        </w:p>
      </w:tc>
      <w:tc>
        <w:tcPr>
          <w:tcW w:w="3673" w:type="dxa"/>
        </w:tcPr>
        <w:p w14:paraId="5C20A1BC" w14:textId="77777777"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r w:rsidRPr="0033164F">
            <w:rPr>
              <w:rFonts w:eastAsia="等线" w:hint="eastAsia"/>
              <w:sz w:val="15"/>
              <w:szCs w:val="15"/>
            </w:rPr>
            <w:t>ISSN</w:t>
          </w:r>
          <w:r>
            <w:rPr>
              <w:rFonts w:eastAsia="等线" w:hint="eastAsia"/>
              <w:sz w:val="15"/>
              <w:szCs w:val="15"/>
            </w:rPr>
            <w:t xml:space="preserve"> (</w:t>
          </w:r>
          <w:r w:rsidRPr="0033164F">
            <w:rPr>
              <w:rFonts w:eastAsia="等线" w:hint="eastAsia"/>
              <w:spacing w:val="22"/>
              <w:sz w:val="15"/>
              <w:szCs w:val="15"/>
            </w:rPr>
            <w:t>Print</w:t>
          </w:r>
          <w:r>
            <w:rPr>
              <w:rFonts w:eastAsia="等线" w:hint="eastAsia"/>
              <w:sz w:val="15"/>
              <w:szCs w:val="15"/>
            </w:rPr>
            <w:t>)</w:t>
          </w:r>
          <w:r w:rsidRPr="0033164F">
            <w:rPr>
              <w:rFonts w:eastAsia="等线" w:hint="eastAsia"/>
              <w:sz w:val="15"/>
              <w:szCs w:val="15"/>
            </w:rPr>
            <w:t xml:space="preserve">: </w:t>
          </w:r>
          <w:r w:rsidRPr="0033164F">
            <w:rPr>
              <w:rFonts w:eastAsia="等线"/>
              <w:sz w:val="15"/>
              <w:szCs w:val="15"/>
            </w:rPr>
            <w:t>3058-3535</w:t>
          </w:r>
        </w:p>
      </w:tc>
    </w:tr>
    <w:tr w:rsidR="00DC2380" w:rsidRPr="0033164F" w14:paraId="66864F1E" w14:textId="77777777" w:rsidTr="00DD7D21">
      <w:trPr>
        <w:jc w:val="center"/>
      </w:trPr>
      <w:tc>
        <w:tcPr>
          <w:tcW w:w="5387" w:type="dxa"/>
        </w:tcPr>
        <w:p w14:paraId="1F8BB705" w14:textId="77777777"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r w:rsidRPr="0033164F">
            <w:rPr>
              <w:rFonts w:eastAsia="等线" w:hint="eastAsia"/>
              <w:sz w:val="15"/>
              <w:szCs w:val="15"/>
            </w:rPr>
            <w:t>Website: https://www.jdieg.com</w:t>
          </w:r>
        </w:p>
      </w:tc>
      <w:tc>
        <w:tcPr>
          <w:tcW w:w="3673" w:type="dxa"/>
        </w:tcPr>
        <w:p w14:paraId="4DF90D76" w14:textId="77777777"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r w:rsidRPr="0033164F">
            <w:rPr>
              <w:rFonts w:eastAsia="等线" w:hint="eastAsia"/>
              <w:sz w:val="15"/>
              <w:szCs w:val="15"/>
            </w:rPr>
            <w:t>ISSN</w:t>
          </w:r>
          <w:r>
            <w:rPr>
              <w:rFonts w:eastAsia="等线" w:hint="eastAsia"/>
              <w:sz w:val="15"/>
              <w:szCs w:val="15"/>
            </w:rPr>
            <w:t xml:space="preserve"> (Online)</w:t>
          </w:r>
          <w:r w:rsidRPr="0033164F">
            <w:rPr>
              <w:rFonts w:eastAsia="等线" w:hint="eastAsia"/>
              <w:sz w:val="15"/>
              <w:szCs w:val="15"/>
            </w:rPr>
            <w:t xml:space="preserve">: </w:t>
          </w:r>
          <w:r w:rsidRPr="0033164F">
            <w:rPr>
              <w:rFonts w:eastAsia="等线"/>
              <w:sz w:val="15"/>
              <w:szCs w:val="15"/>
            </w:rPr>
            <w:t>3058-6518</w:t>
          </w:r>
        </w:p>
      </w:tc>
    </w:tr>
    <w:tr w:rsidR="00DC2380" w:rsidRPr="0033164F" w14:paraId="2CAD006F" w14:textId="77777777" w:rsidTr="00DD7D21">
      <w:trPr>
        <w:jc w:val="center"/>
      </w:trPr>
      <w:tc>
        <w:tcPr>
          <w:tcW w:w="5387" w:type="dxa"/>
        </w:tcPr>
        <w:p w14:paraId="49961747" w14:textId="48D7070C"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r w:rsidRPr="00F039E6">
            <w:rPr>
              <w:rFonts w:eastAsia="等线"/>
              <w:sz w:val="15"/>
              <w:szCs w:val="15"/>
            </w:rPr>
            <w:t>V</w:t>
          </w:r>
          <w:r w:rsidRPr="00F039E6">
            <w:rPr>
              <w:rFonts w:eastAsia="等线" w:hint="eastAsia"/>
              <w:sz w:val="15"/>
              <w:szCs w:val="15"/>
            </w:rPr>
            <w:t xml:space="preserve">ol. </w:t>
          </w:r>
          <w:r>
            <w:rPr>
              <w:rFonts w:ascii="等线" w:eastAsia="等线" w:hAnsi="等线" w:hint="eastAsia"/>
              <w:sz w:val="15"/>
              <w:szCs w:val="15"/>
            </w:rPr>
            <w:t>×</w:t>
          </w:r>
          <w:r w:rsidRPr="00DC2380">
            <w:rPr>
              <w:rFonts w:ascii="等线" w:eastAsia="等线" w:hAnsi="等线" w:hint="eastAsia"/>
              <w:sz w:val="15"/>
              <w:szCs w:val="15"/>
            </w:rPr>
            <w:t>×</w:t>
          </w:r>
          <w:r w:rsidRPr="00F039E6">
            <w:rPr>
              <w:rFonts w:eastAsia="等线" w:hint="eastAsia"/>
              <w:sz w:val="15"/>
              <w:szCs w:val="15"/>
            </w:rPr>
            <w:t xml:space="preserve"> No. </w:t>
          </w:r>
          <w:r w:rsidRPr="00DC2380">
            <w:rPr>
              <w:rFonts w:eastAsia="等线" w:hint="eastAsia"/>
              <w:sz w:val="15"/>
              <w:szCs w:val="15"/>
            </w:rPr>
            <w:t>××</w:t>
          </w:r>
          <w:r w:rsidRPr="00F039E6">
            <w:rPr>
              <w:rFonts w:eastAsia="等线" w:hint="eastAsia"/>
              <w:sz w:val="15"/>
              <w:szCs w:val="15"/>
            </w:rPr>
            <w:t>, March 20</w:t>
          </w:r>
          <w:r w:rsidRPr="00DC2380">
            <w:rPr>
              <w:rFonts w:eastAsia="等线" w:hint="eastAsia"/>
              <w:sz w:val="15"/>
              <w:szCs w:val="15"/>
            </w:rPr>
            <w:t>××</w:t>
          </w:r>
          <w:r w:rsidRPr="00F039E6">
            <w:rPr>
              <w:rFonts w:eastAsia="等线" w:hint="eastAsia"/>
              <w:sz w:val="15"/>
              <w:szCs w:val="15"/>
            </w:rPr>
            <w:t xml:space="preserve">, </w:t>
          </w:r>
          <w:r w:rsidRPr="00DC2380">
            <w:rPr>
              <w:rFonts w:eastAsia="等线" w:hint="eastAsia"/>
              <w:sz w:val="15"/>
              <w:szCs w:val="15"/>
            </w:rPr>
            <w:t>××</w:t>
          </w:r>
          <w:r w:rsidRPr="00F039E6">
            <w:rPr>
              <w:rFonts w:eastAsia="等线" w:hint="eastAsia"/>
              <w:sz w:val="15"/>
              <w:szCs w:val="15"/>
            </w:rPr>
            <w:t>-</w:t>
          </w:r>
          <w:r w:rsidRPr="00DC2380">
            <w:rPr>
              <w:rFonts w:eastAsia="等线" w:hint="eastAsia"/>
              <w:sz w:val="15"/>
              <w:szCs w:val="15"/>
            </w:rPr>
            <w:t>××</w:t>
          </w:r>
        </w:p>
      </w:tc>
      <w:tc>
        <w:tcPr>
          <w:tcW w:w="3673" w:type="dxa"/>
        </w:tcPr>
        <w:p w14:paraId="1E07CF6B" w14:textId="08F6C71A" w:rsidR="00DC2380" w:rsidRPr="0033164F" w:rsidRDefault="00DC2380" w:rsidP="00DC2380">
          <w:pPr>
            <w:widowControl/>
            <w:kinsoku w:val="0"/>
            <w:autoSpaceDE w:val="0"/>
            <w:autoSpaceDN w:val="0"/>
            <w:adjustRightInd w:val="0"/>
            <w:snapToGrid w:val="0"/>
            <w:spacing w:line="300" w:lineRule="auto"/>
            <w:jc w:val="left"/>
            <w:textAlignment w:val="baseline"/>
            <w:rPr>
              <w:rFonts w:eastAsia="等线"/>
              <w:sz w:val="15"/>
              <w:szCs w:val="15"/>
            </w:rPr>
          </w:pPr>
          <w:r>
            <w:rPr>
              <w:rFonts w:eastAsia="等线" w:hint="eastAsia"/>
              <w:sz w:val="15"/>
              <w:szCs w:val="15"/>
            </w:rPr>
            <w:t xml:space="preserve">DOI: </w:t>
          </w:r>
          <w:r w:rsidRPr="0033164F">
            <w:rPr>
              <w:rFonts w:eastAsia="等线"/>
              <w:sz w:val="15"/>
              <w:szCs w:val="15"/>
            </w:rPr>
            <w:t>https://doi.org/10.63768/jdieg.v</w:t>
          </w:r>
          <w:r w:rsidRPr="00DC2380">
            <w:rPr>
              <w:rFonts w:eastAsia="等线" w:hint="eastAsia"/>
              <w:sz w:val="15"/>
              <w:szCs w:val="15"/>
            </w:rPr>
            <w:t>×</w:t>
          </w:r>
          <w:proofErr w:type="spellStart"/>
          <w:r w:rsidRPr="0033164F">
            <w:rPr>
              <w:rFonts w:eastAsia="等线"/>
              <w:sz w:val="15"/>
              <w:szCs w:val="15"/>
            </w:rPr>
            <w:t>i</w:t>
          </w:r>
          <w:proofErr w:type="spellEnd"/>
          <w:r w:rsidRPr="00DC2380">
            <w:rPr>
              <w:rFonts w:eastAsia="等线" w:hint="eastAsia"/>
              <w:sz w:val="15"/>
              <w:szCs w:val="15"/>
            </w:rPr>
            <w:t>×</w:t>
          </w:r>
          <w:r w:rsidRPr="0033164F">
            <w:rPr>
              <w:rFonts w:eastAsia="等线"/>
              <w:sz w:val="15"/>
              <w:szCs w:val="15"/>
            </w:rPr>
            <w:t>.00</w:t>
          </w:r>
          <w:r w:rsidRPr="00DC2380">
            <w:rPr>
              <w:rFonts w:eastAsia="等线" w:hint="eastAsia"/>
              <w:sz w:val="15"/>
              <w:szCs w:val="15"/>
            </w:rPr>
            <w:t>×</w:t>
          </w:r>
        </w:p>
      </w:tc>
    </w:tr>
  </w:tbl>
  <w:bookmarkEnd w:id="6"/>
  <w:bookmarkEnd w:id="7"/>
  <w:p w14:paraId="152CEE5C" w14:textId="359B9FB8" w:rsidR="00604C36" w:rsidRPr="00E30D3F" w:rsidRDefault="00000000" w:rsidP="00E30D3F">
    <w:pPr>
      <w:pStyle w:val="ad"/>
      <w:rPr>
        <w:rFonts w:ascii="Times New Roman" w:eastAsiaTheme="minorEastAsia" w:hAnsi="Times New Roman" w:cs="Times New Roman"/>
        <w:color w:val="auto"/>
        <w:sz w:val="15"/>
        <w:szCs w:val="15"/>
        <w:lang w:eastAsia="zh-CN"/>
      </w:rPr>
    </w:pPr>
    <w:r>
      <w:rPr>
        <w:color w:val="auto"/>
        <w:sz w:val="15"/>
        <w:szCs w:val="15"/>
      </w:rPr>
      <w:pict w14:anchorId="58917B1D">
        <v:rect id="_x0000_i1103" style="width:453.5pt;height:1.5pt" o:hralign="center" o:hrstd="t" o:hrnoshade="t" o:hr="t" fillcolor="#7f7f7f [1612]"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9862" w14:textId="77777777" w:rsidR="004364FA" w:rsidRDefault="004364FA" w:rsidP="008819EE">
    <w:pPr>
      <w:pStyle w:val="ad"/>
      <w:jc w:val="center"/>
      <w:rPr>
        <w:rFonts w:ascii="Times New Roman" w:eastAsiaTheme="minorEastAsia" w:hAnsi="Times New Roman" w:cs="Times New Roman"/>
        <w:color w:val="auto"/>
        <w:sz w:val="15"/>
        <w:szCs w:val="15"/>
        <w:lang w:eastAsia="zh-CN"/>
      </w:rPr>
    </w:pPr>
  </w:p>
  <w:p w14:paraId="76349776" w14:textId="5FF13B1C" w:rsidR="004364FA" w:rsidRDefault="004364FA" w:rsidP="008819EE">
    <w:pPr>
      <w:pStyle w:val="ad"/>
      <w:jc w:val="center"/>
      <w:rPr>
        <w:rFonts w:ascii="Times New Roman" w:eastAsiaTheme="minorEastAsia" w:hAnsi="Times New Roman" w:cs="Times New Roman"/>
        <w:color w:val="auto"/>
        <w:sz w:val="15"/>
        <w:szCs w:val="15"/>
        <w:lang w:eastAsia="zh-CN"/>
      </w:rPr>
    </w:pPr>
    <w:bookmarkStart w:id="15" w:name="_Hlk171092536"/>
    <w:r w:rsidRPr="004364FA">
      <w:rPr>
        <w:rFonts w:ascii="Times New Roman" w:eastAsiaTheme="minorEastAsia" w:hAnsi="Times New Roman" w:cs="Times New Roman"/>
        <w:color w:val="auto"/>
        <w:sz w:val="15"/>
        <w:szCs w:val="15"/>
        <w:lang w:eastAsia="zh-CN"/>
      </w:rPr>
      <w:t>The Effects of Green Digital Transformation Leadership and Normative Pressures on Sustainability Development</w:t>
    </w:r>
  </w:p>
  <w:bookmarkEnd w:id="15"/>
  <w:p w14:paraId="5AA38FC3" w14:textId="77777777" w:rsidR="004364FA" w:rsidRPr="00E30D3F" w:rsidRDefault="004364FA" w:rsidP="008819EE">
    <w:pPr>
      <w:pStyle w:val="ad"/>
      <w:jc w:val="center"/>
      <w:rPr>
        <w:rFonts w:ascii="Times New Roman" w:eastAsiaTheme="minorEastAsia" w:hAnsi="Times New Roman" w:cs="Times New Roman"/>
        <w:color w:val="auto"/>
        <w:sz w:val="15"/>
        <w:szCs w:val="15"/>
        <w:lang w:eastAsia="zh-CN"/>
      </w:rPr>
    </w:pPr>
  </w:p>
  <w:p w14:paraId="4FCF1C75" w14:textId="77777777" w:rsidR="004364FA" w:rsidRDefault="00000000" w:rsidP="008819EE">
    <w:pPr>
      <w:pStyle w:val="a3"/>
      <w:rPr>
        <w:sz w:val="15"/>
        <w:szCs w:val="15"/>
      </w:rPr>
    </w:pPr>
    <w:r>
      <w:rPr>
        <w:sz w:val="15"/>
        <w:szCs w:val="15"/>
      </w:rPr>
      <w:pict w14:anchorId="7EAAB6D2">
        <v:rect id="_x0000_i1027" style="width:453.5pt;height:1.5pt" o:hralign="center" o:hrstd="t" o:hrnoshade="t" o:hr="t" fillcolor="#7f7f7f [1612]" stroked="f"/>
      </w:pict>
    </w:r>
  </w:p>
  <w:p w14:paraId="57838E91" w14:textId="77777777" w:rsidR="004364FA" w:rsidRPr="00E30D3F" w:rsidRDefault="004364FA" w:rsidP="008819EE">
    <w:pPr>
      <w:pStyle w:val="a3"/>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7E60" w14:textId="207C5D4A" w:rsidR="004364FA" w:rsidRDefault="004364FA" w:rsidP="008819EE">
    <w:pPr>
      <w:pStyle w:val="ad"/>
      <w:jc w:val="center"/>
      <w:rPr>
        <w:rFonts w:ascii="Times New Roman" w:eastAsiaTheme="minorEastAsia" w:hAnsi="Times New Roman" w:cs="Times New Roman"/>
        <w:color w:val="auto"/>
        <w:sz w:val="15"/>
        <w:szCs w:val="15"/>
        <w:lang w:eastAsia="zh-CN"/>
      </w:rPr>
    </w:pPr>
  </w:p>
  <w:p w14:paraId="27ADBCB7" w14:textId="2DA66ED9" w:rsidR="008819EE" w:rsidRPr="00E30D3F" w:rsidRDefault="00121A0B" w:rsidP="008819EE">
    <w:pPr>
      <w:pStyle w:val="ad"/>
      <w:jc w:val="center"/>
      <w:rPr>
        <w:rFonts w:ascii="Times New Roman" w:eastAsiaTheme="minorEastAsia" w:hAnsi="Times New Roman" w:cs="Times New Roman"/>
        <w:color w:val="auto"/>
        <w:sz w:val="15"/>
        <w:szCs w:val="15"/>
        <w:lang w:eastAsia="zh-CN"/>
      </w:rPr>
    </w:pPr>
    <w:r w:rsidRPr="00121A0B">
      <w:rPr>
        <w:rFonts w:ascii="Times New Roman" w:eastAsiaTheme="minorEastAsia" w:hAnsi="Times New Roman" w:cs="Times New Roman"/>
        <w:color w:val="auto"/>
        <w:sz w:val="15"/>
        <w:szCs w:val="15"/>
        <w:lang w:eastAsia="zh-CN"/>
      </w:rPr>
      <w:t>The Effects of Green Digital Transformation Leadership and Normative Pressures on Sustainability Development</w:t>
    </w:r>
  </w:p>
  <w:p w14:paraId="3F1D93DB" w14:textId="275C1C39" w:rsidR="00C417E7" w:rsidRPr="00E30D3F" w:rsidRDefault="00000000" w:rsidP="008819EE">
    <w:pPr>
      <w:pStyle w:val="ad"/>
      <w:jc w:val="center"/>
      <w:rPr>
        <w:rFonts w:ascii="Times New Roman" w:eastAsiaTheme="minorEastAsia" w:hAnsi="Times New Roman" w:cs="Times New Roman"/>
        <w:color w:val="auto"/>
        <w:sz w:val="15"/>
        <w:szCs w:val="15"/>
        <w:lang w:eastAsia="zh-CN"/>
      </w:rPr>
    </w:pPr>
    <w:r>
      <w:rPr>
        <w:color w:val="auto"/>
        <w:sz w:val="15"/>
        <w:szCs w:val="15"/>
      </w:rPr>
      <w:pict w14:anchorId="3D3B4F40">
        <v:rect id="_x0000_i1028" style="width:453.5pt;height:1.5pt" o:hralign="center" o:hrstd="t" o:hrnoshade="t" o:hr="t" fillcolor="#7f7f7f [1612]" stroked="f"/>
      </w:pict>
    </w:r>
  </w:p>
  <w:p w14:paraId="3DAE8D5B" w14:textId="392C4277" w:rsidR="00C417E7" w:rsidRPr="00E30D3F" w:rsidRDefault="00C417E7" w:rsidP="008819EE">
    <w:pPr>
      <w:pStyle w:val="ad"/>
      <w:jc w:val="center"/>
      <w:rPr>
        <w:rFonts w:ascii="Times New Roman" w:eastAsiaTheme="minorEastAsia" w:hAnsi="Times New Roman" w:cs="Times New Roman"/>
        <w:color w:val="2F5496" w:themeColor="accent1" w:themeShade="BF"/>
        <w:sz w:val="15"/>
        <w:szCs w:val="15"/>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01F2"/>
    <w:multiLevelType w:val="multilevel"/>
    <w:tmpl w:val="994A1E8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800" w:hanging="720"/>
      </w:pPr>
      <w:rPr>
        <w:rFonts w:eastAsiaTheme="minorEastAsia" w:hint="default"/>
      </w:rPr>
    </w:lvl>
    <w:lvl w:ilvl="4">
      <w:start w:val="1"/>
      <w:numFmt w:val="decimal"/>
      <w:isLgl/>
      <w:lvlText w:val="%1.%2.%3.%4.%5."/>
      <w:lvlJc w:val="left"/>
      <w:pPr>
        <w:ind w:left="2520" w:hanging="1080"/>
      </w:pPr>
      <w:rPr>
        <w:rFonts w:eastAsiaTheme="minorEastAsia" w:hint="default"/>
      </w:rPr>
    </w:lvl>
    <w:lvl w:ilvl="5">
      <w:start w:val="1"/>
      <w:numFmt w:val="decimal"/>
      <w:isLgl/>
      <w:lvlText w:val="%1.%2.%3.%4.%5.%6."/>
      <w:lvlJc w:val="left"/>
      <w:pPr>
        <w:ind w:left="2880" w:hanging="1080"/>
      </w:pPr>
      <w:rPr>
        <w:rFonts w:eastAsiaTheme="minorEastAsia" w:hint="default"/>
      </w:rPr>
    </w:lvl>
    <w:lvl w:ilvl="6">
      <w:start w:val="1"/>
      <w:numFmt w:val="decimal"/>
      <w:isLgl/>
      <w:lvlText w:val="%1.%2.%3.%4.%5.%6.%7."/>
      <w:lvlJc w:val="left"/>
      <w:pPr>
        <w:ind w:left="3600" w:hanging="1440"/>
      </w:pPr>
      <w:rPr>
        <w:rFonts w:eastAsiaTheme="minorEastAsia" w:hint="default"/>
      </w:rPr>
    </w:lvl>
    <w:lvl w:ilvl="7">
      <w:start w:val="1"/>
      <w:numFmt w:val="decimal"/>
      <w:isLgl/>
      <w:lvlText w:val="%1.%2.%3.%4.%5.%6.%7.%8."/>
      <w:lvlJc w:val="left"/>
      <w:pPr>
        <w:ind w:left="3960" w:hanging="1440"/>
      </w:pPr>
      <w:rPr>
        <w:rFonts w:eastAsiaTheme="minorEastAsia" w:hint="default"/>
      </w:rPr>
    </w:lvl>
    <w:lvl w:ilvl="8">
      <w:start w:val="1"/>
      <w:numFmt w:val="decimal"/>
      <w:isLgl/>
      <w:lvlText w:val="%1.%2.%3.%4.%5.%6.%7.%8.%9."/>
      <w:lvlJc w:val="left"/>
      <w:pPr>
        <w:ind w:left="4680" w:hanging="1800"/>
      </w:pPr>
      <w:rPr>
        <w:rFonts w:eastAsiaTheme="minorEastAsia" w:hint="default"/>
      </w:rPr>
    </w:lvl>
  </w:abstractNum>
  <w:abstractNum w:abstractNumId="1" w15:restartNumberingAfterBreak="0">
    <w:nsid w:val="27400CD2"/>
    <w:multiLevelType w:val="hybridMultilevel"/>
    <w:tmpl w:val="1F1E3D86"/>
    <w:lvl w:ilvl="0" w:tplc="04BCFF06">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FBB023E"/>
    <w:multiLevelType w:val="multilevel"/>
    <w:tmpl w:val="306C0B12"/>
    <w:lvl w:ilvl="0">
      <w:start w:val="3"/>
      <w:numFmt w:val="decimal"/>
      <w:lvlText w:val="%1."/>
      <w:lvlJc w:val="left"/>
      <w:pPr>
        <w:ind w:left="36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900" w:hanging="1440"/>
      </w:pPr>
      <w:rPr>
        <w:rFonts w:hint="default"/>
      </w:rPr>
    </w:lvl>
    <w:lvl w:ilvl="8">
      <w:start w:val="1"/>
      <w:numFmt w:val="decimal"/>
      <w:isLgl/>
      <w:lvlText w:val="%1.%2.%3.%4.%5.%6.%7.%8.%9"/>
      <w:lvlJc w:val="left"/>
      <w:pPr>
        <w:ind w:left="7680" w:hanging="1440"/>
      </w:pPr>
      <w:rPr>
        <w:rFonts w:hint="default"/>
      </w:rPr>
    </w:lvl>
  </w:abstractNum>
  <w:abstractNum w:abstractNumId="3" w15:restartNumberingAfterBreak="0">
    <w:nsid w:val="62407F3B"/>
    <w:multiLevelType w:val="multilevel"/>
    <w:tmpl w:val="822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5E78C9"/>
    <w:multiLevelType w:val="hybridMultilevel"/>
    <w:tmpl w:val="D5CA582A"/>
    <w:lvl w:ilvl="0" w:tplc="DA6291B8">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06898066">
    <w:abstractNumId w:val="0"/>
  </w:num>
  <w:num w:numId="2" w16cid:durableId="1143693623">
    <w:abstractNumId w:val="2"/>
  </w:num>
  <w:num w:numId="3" w16cid:durableId="1643655814">
    <w:abstractNumId w:val="3"/>
  </w:num>
  <w:num w:numId="4" w16cid:durableId="772475499">
    <w:abstractNumId w:val="1"/>
  </w:num>
  <w:num w:numId="5" w16cid:durableId="72705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HorizontalSpacing w:val="169"/>
  <w:drawingGridVerticalSpacing w:val="156"/>
  <w:displayVerticalDrawingGridEvery w:val="2"/>
  <w:characterSpacingControl w:val="doNotCompress"/>
  <w:hdrShapeDefaults>
    <o:shapedefaults v:ext="edit" spidmax="2050"/>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29012AD-B0AD-4F77-9898-66E3DCA70193}" w:val=" ADDIN NE.Ref.{029012AD-B0AD-4F77-9898-66E3DCA70193}&lt;Citation&gt;&lt;Group&gt;&lt;References&gt;&lt;Item&gt;&lt;ID&gt;156&lt;/ID&gt;&lt;UID&gt;{46AD15C4-70D1-4C38-B737-312D7E4C2179}&lt;/UID&gt;&lt;Title&gt;Investigating influence of green innovation on sustainability performance: A case on Malaysian hotel industry&lt;/Title&gt;&lt;Template&gt;Journal Article&lt;/Template&gt;&lt;Star&gt;0&lt;/Star&gt;&lt;Tag&gt;0&lt;/Tag&gt;&lt;Author&gt;Asadi, Shahla; Pourhashemi, Seyedeh OmSalameh; Nilashi, Mehrbakhsh; Abdullah, Rusli; Samad, Sarminah; Yadegaridehkordi, Elaheh; Aljojo, Nahla; Razali, Nor Shahidayah&lt;/Author&gt;&lt;Year&gt;2020&lt;/Year&gt;&lt;Details&gt;&lt;_collection_scope&gt;SCIE;EI&lt;/_collection_scope&gt;&lt;_created&gt;65433276&lt;/_created&gt;&lt;_impact_factor&gt;  11.100&lt;/_impact_factor&gt;&lt;_isbn&gt;0959-6526&lt;/_isbn&gt;&lt;_journal&gt;Journal of cleaner production&lt;/_journal&gt;&lt;_modified&gt;65433276&lt;/_modified&gt;&lt;_pages&gt;120860&lt;/_pages&gt;&lt;_social_category&gt;工程：环境(2) &amp;amp; 环境科学(1) &amp;amp; 绿色可持续发展技术(2)&lt;/_social_category&gt;&lt;_volume&gt;258&lt;/_volume&gt;&lt;/Details&gt;&lt;Extra&gt;&lt;DBUID&gt;{CA031277-39E3-4E19-8E19-8F4BA8EADB7B}&lt;/DBUID&gt;&lt;/Extra&gt;&lt;/Item&gt;&lt;/References&gt;&lt;/Group&gt;&lt;/Citation&gt;_x000a_"/>
    <w:docVar w:name="NE.Ref{038DF187-4375-4A87-A0B9-8BB520348BA6}" w:val=" ADDIN NE.Ref.{038DF187-4375-4A87-A0B9-8BB520348BA6}&lt;Citation&gt;&lt;Group&gt;&lt;References&gt;&lt;Item&gt;&lt;ID&gt;6&lt;/ID&gt;&lt;UID&gt;{90E6D286-311E-4BF4-8C23-F3C016F9164B}&lt;/UID&gt;&lt;Title&gt;The role of green innovation on environmental and organizational performance: Moderation of human resource practices and management commitment&lt;/Title&gt;&lt;Template&gt;Journal Article&lt;/Template&gt;&lt;Star&gt;0&lt;/Star&gt;&lt;Tag&gt;0&lt;/Tag&gt;&lt;Author&gt;Ahmed, Rizwan Raheem; Akbar, Waqar; Aijaz, Maria; Channar, Zahid Ali; Ahmed, Faiz; Parmar, Vishnu&lt;/Author&gt;&lt;Year&gt;2023&lt;/Year&gt;&lt;Details&gt;&lt;_accessed&gt;65430516&lt;/_accessed&gt;&lt;_created&gt;65430516&lt;/_created&gt;&lt;_db_updated&gt;CrossRef&lt;/_db_updated&gt;&lt;_doi&gt;10.1016/j.heliyon.2022.e12679&lt;/_doi&gt;&lt;_impact_factor&gt;   4.000&lt;/_impact_factor&gt;&lt;_isbn&gt;24058440&lt;/_isbn&gt;&lt;_issue&gt;1&lt;/_issue&gt;&lt;_journal&gt;Heliyon&lt;/_journal&gt;&lt;_modified&gt;65430516&lt;/_modified&gt;&lt;_pages&gt;e12679&lt;/_pages&gt;&lt;_tertiary_title&gt;Heliyon&lt;/_tertiary_title&gt;&lt;_url&gt;https://linkinghub.elsevier.com/retrieve/pii/S2405844022039676_x000d__x000a_https://api.elsevier.com/content/article/PII:S2405844022039676?httpAccept=text/xml&lt;/_url&gt;&lt;_volume&gt;9&lt;/_volume&gt;&lt;_social_category&gt;综合性期刊(3)&lt;/_social_category&gt;&lt;_collection_scope&gt;SCIE&lt;/_collection_scope&gt;&lt;/Details&gt;&lt;Extra&gt;&lt;DBUID&gt;{CA031277-39E3-4E19-8E19-8F4BA8EADB7B}&lt;/DBUID&gt;&lt;/Extra&gt;&lt;/Item&gt;&lt;/References&gt;&lt;/Group&gt;&lt;/Citation&gt;_x000a_"/>
    <w:docVar w:name="NE.Ref{061AE4E1-3589-4A0A-A59C-C0030607E565}" w:val=" ADDIN NE.Ref.{061AE4E1-3589-4A0A-A59C-C0030607E565}&lt;Citation&gt;&lt;Group&gt;&lt;References&gt;&lt;Item&gt;&lt;ID&gt;179&lt;/ID&gt;&lt;UID&gt;{6FCDE8C1-D7D5-4CE9-AB4A-7E8FDCA355E5}&lt;/UID&gt;&lt;Title&gt;The effects of digital leadership and ESG management on organizational innovation and sustainability&lt;/Title&gt;&lt;Template&gt;Journal Article&lt;/Template&gt;&lt;Star&gt;0&lt;/Star&gt;&lt;Tag&gt;0&lt;/Tag&gt;&lt;Author&gt;Niu, SiJian; Park, Byung Il; Jung, Jin Sup&lt;/Author&gt;&lt;Year&gt;2022&lt;/Year&gt;&lt;Details&gt;&lt;_collection_scope&gt;SCIE;SSCI&lt;/_collection_scope&gt;&lt;_created&gt;65434469&lt;/_created&gt;&lt;_impact_factor&gt;   3.900&lt;/_impact_factor&gt;&lt;_isbn&gt;2071-1050&lt;/_isbn&gt;&lt;_issue&gt;23&lt;/_issue&gt;&lt;_journal&gt;Sustainability&lt;/_journal&gt;&lt;_modified&gt;65434469&lt;/_modified&gt;&lt;_pages&gt;15639&lt;/_pages&gt;&lt;_social_category&gt;环境科学(3) &amp;amp; 环境研究(4) &amp;amp; 绿色可持续发展技术(4)&lt;/_social_category&gt;&lt;_volume&gt;14&lt;/_volume&gt;&lt;/Details&gt;&lt;Extra&gt;&lt;DBUID&gt;{CA031277-39E3-4E19-8E19-8F4BA8EADB7B}&lt;/DBUID&gt;&lt;/Extra&gt;&lt;/Item&gt;&lt;/References&gt;&lt;/Group&gt;&lt;/Citation&gt;_x000a_"/>
    <w:docVar w:name="NE.Ref{07563095-8776-4E93-A963-43A716E6F9B1}" w:val=" ADDIN NE.Ref.{07563095-8776-4E93-A963-43A716E6F9B1}&lt;Citation SecTmpl=&quot;1&quot;&gt;&lt;Group&gt;&lt;References&gt;&lt;Item&gt;&lt;ID&gt;141&lt;/ID&gt;&lt;UID&gt;{4CD78DC0-4686-43AB-9B84-48A95689BAE9}&lt;/UID&gt;&lt;Title&gt;Role of organizational and environmental factors in firm green innovation and sustainable development: Moderating role of knowledge absorptive capacity&lt;/Title&gt;&lt;Template&gt;Journal Article&lt;/Template&gt;&lt;Star&gt;0&lt;/Star&gt;&lt;Tag&gt;0&lt;/Tag&gt;&lt;Author&gt;Fan, Qiuyan; Abbas, Jawad; Zhong, Yifan; Pawar, Puja Sunil; Adam, Nawal Abdalla; Alarif, Ghadahanfar Bin&lt;/Author&gt;&lt;Year&gt;2023&lt;/Year&gt;&lt;Details&gt;&lt;_collection_scope&gt;SCIE;EI&lt;/_collection_scope&gt;&lt;_created&gt;65433275&lt;/_created&gt;&lt;_impact_factor&gt;  11.100&lt;/_impact_factor&gt;&lt;_isbn&gt;0959-6526&lt;/_isbn&gt;&lt;_journal&gt;Journal of Cleaner Production&lt;/_journal&gt;&lt;_modified&gt;65433275&lt;/_modified&gt;&lt;_pages&gt;137262&lt;/_pages&gt;&lt;_social_category&gt;工程：环境(2) &amp;amp; 环境科学(1) &amp;amp; 绿色可持续发展技术(2)&lt;/_social_category&gt;&lt;_volume&gt;411&lt;/_volume&gt;&lt;/Details&gt;&lt;Extra&gt;&lt;DBUID&gt;{CA031277-39E3-4E19-8E19-8F4BA8EADB7B}&lt;/DBUID&gt;&lt;/Extra&gt;&lt;/Item&gt;&lt;/References&gt;&lt;/Group&gt;&lt;/Citation&gt;_x000a_"/>
    <w:docVar w:name="NE.Ref{0898D0E3-88B7-4D02-B0FD-BDD5D5ADB56C}" w:val=" ADDIN NE.Ref.{0898D0E3-88B7-4D02-B0FD-BDD5D5ADB56C}&lt;Citation&gt;&lt;Group&gt;&lt;References&gt;&lt;Item&gt;&lt;ID&gt;47&lt;/ID&gt;&lt;UID&gt;{C16CA801-750E-449A-BB17-620FF2D008BC}&lt;/UID&gt;&lt;Title&gt;The impact of legitimacy-based motives on IS adoption success: An institutional theory perspective&lt;/Title&gt;&lt;Template&gt;Journal Article&lt;/Template&gt;&lt;Star&gt;0&lt;/Star&gt;&lt;Tag&gt;0&lt;/Tag&gt;&lt;Author&gt;Krell, Katharina; Matook, Sabine; Rohde, Fiona&lt;/Author&gt;&lt;Year&gt;2016&lt;/Year&gt;&lt;Details&gt;&lt;_collection_scope&gt;SCIE;EI;SSCI&lt;/_collection_scope&gt;&lt;_created&gt;65433268&lt;/_created&gt;&lt;_impact_factor&gt;   9.900&lt;/_impact_factor&gt;&lt;_isbn&gt;0378-7206&lt;/_isbn&gt;&lt;_issue&gt;6&lt;/_issue&gt;&lt;_journal&gt;Information &amp;amp; Management&lt;/_journal&gt;&lt;_modified&gt;65433268&lt;/_modified&gt;&lt;_pages&gt;683-697&lt;/_pages&gt;&lt;_social_category&gt;计算机：信息系统(1) &amp;amp; 图书情报与档案管理(1) &amp;amp; 管理学(2)&lt;/_social_category&gt;&lt;_volume&gt;53&lt;/_volume&gt;&lt;/Details&gt;&lt;Extra&gt;&lt;DBUID&gt;{CA031277-39E3-4E19-8E19-8F4BA8EADB7B}&lt;/DBUID&gt;&lt;/Extra&gt;&lt;/Item&gt;&lt;/References&gt;&lt;/Group&gt;&lt;/Citation&gt;_x000a_"/>
    <w:docVar w:name="NE.Ref{09A4EA76-9850-47CD-BFA3-66035C55EDB8}" w:val=" ADDIN NE.Ref.{09A4EA76-9850-47CD-BFA3-66035C55EDB8}&lt;Citation&gt;&lt;Group&gt;&lt;References&gt;&lt;Item&gt;&lt;ID&gt;106&lt;/ID&gt;&lt;UID&gt;{69024288-F4B2-40BC-B492-704FC52E4628}&lt;/UID&gt;&lt;Title&gt;The industrial management of SMEs in the era of Industry 4.0&lt;/Title&gt;&lt;Template&gt;Journal Article&lt;/Template&gt;&lt;Star&gt;0&lt;/Star&gt;&lt;Tag&gt;0&lt;/Tag&gt;&lt;Author&gt;Moeuf, Alexandre; Pellerin, Robert; Lamouri, Samir; Tamayo-Giraldo, Simon; Barbaray, Rodolphe&lt;/Author&gt;&lt;Year&gt;2018&lt;/Year&gt;&lt;Details&gt;&lt;_collection_scope&gt;SCIE;EI&lt;/_collection_scope&gt;&lt;_created&gt;65433273&lt;/_created&gt;&lt;_impact_factor&gt;   9.200&lt;/_impact_factor&gt;&lt;_isbn&gt;0020-7543&lt;/_isbn&gt;&lt;_issue&gt;3&lt;/_issue&gt;&lt;_journal&gt;International journal of production research&lt;/_journal&gt;&lt;_modified&gt;65433273&lt;/_modified&gt;&lt;_pages&gt;1118-1136&lt;/_pages&gt;&lt;_social_category&gt;工程：工业(2) &amp;amp; 工程：制造(2) &amp;amp; 运筹学与管理科学(2)&lt;/_social_category&gt;&lt;_volume&gt;56&lt;/_volume&gt;&lt;/Details&gt;&lt;Extra&gt;&lt;DBUID&gt;{CA031277-39E3-4E19-8E19-8F4BA8EADB7B}&lt;/DBUID&gt;&lt;/Extra&gt;&lt;/Item&gt;&lt;/References&gt;&lt;/Group&gt;&lt;/Citation&gt;_x000a_"/>
    <w:docVar w:name="NE.Ref{0BEA9072-4689-415D-BC49-D259D6999563}" w:val=" ADDIN NE.Ref.{0BEA9072-4689-415D-BC49-D259D6999563}&lt;Citation&gt;&lt;Group&gt;&lt;References&gt;&lt;Item&gt;&lt;ID&gt;55&lt;/ID&gt;&lt;UID&gt;{90DC12CB-E7C2-413D-BB39-7B9FC20ED102}&lt;/UID&gt;&lt;Title&gt;Corporate social responsibility practices and performance improvement among Chinese national state-owned enterprises&lt;/Title&gt;&lt;Template&gt;Journal Article&lt;/Template&gt;&lt;Star&gt;0&lt;/Star&gt;&lt;Tag&gt;0&lt;/Tag&gt;&lt;Author&gt;Zhu, Qinghua; Liu, Junjun; Lai, Kee-hung&lt;/Author&gt;&lt;Year&gt;2016&lt;/Year&gt;&lt;Details&gt;&lt;_collection_scope&gt;SCIE;EI&lt;/_collection_scope&gt;&lt;_created&gt;65433269&lt;/_created&gt;&lt;_impact_factor&gt;  12.000&lt;/_impact_factor&gt;&lt;_isbn&gt;0925-5273&lt;/_isbn&gt;&lt;_journal&gt;International Journal of production economics&lt;/_journal&gt;&lt;_modified&gt;65433269&lt;/_modified&gt;&lt;_pages&gt;417-426&lt;/_pages&gt;&lt;_social_category&gt;工程：工业(2) &amp;amp; 工程：制造(2) &amp;amp; 运筹学与管理科学(1)&lt;/_social_category&gt;&lt;_volume&gt;171&lt;/_volume&gt;&lt;/Details&gt;&lt;Extra&gt;&lt;DBUID&gt;{CA031277-39E3-4E19-8E19-8F4BA8EADB7B}&lt;/DBUID&gt;&lt;/Extra&gt;&lt;/Item&gt;&lt;/References&gt;&lt;/Group&gt;&lt;/Citation&gt;_x000a_"/>
    <w:docVar w:name="NE.Ref{16F9DD33-6E21-4CA5-A386-0E88B014C119}" w:val=" ADDIN NE.Ref.{16F9DD33-6E21-4CA5-A386-0E88B014C119}&lt;Citation&gt;&lt;Group&gt;&lt;References&gt;&lt;Item&gt;&lt;ID&gt;5&lt;/ID&gt;&lt;UID&gt;{9F3452E9-EC29-4A4F-99CF-DD78978C10DA}&lt;/UID&gt;&lt;Title&gt;Combined role of green productivity growth, economic globalization, and eco-innovation in achieving ecological sustainability for OECD economies&lt;/Title&gt;&lt;Template&gt;Journal Article&lt;/Template&gt;&lt;Star&gt;0&lt;/Star&gt;&lt;Tag&gt;0&lt;/Tag&gt;&lt;Author&gt;Ahmad, Munir; Wu, Yiyun&lt;/Author&gt;&lt;Year&gt;2022&lt;/Year&gt;&lt;Details&gt;&lt;_accessed&gt;65430517&lt;/_accessed&gt;&lt;_collection_scope&gt;SCI;SCIE&lt;/_collection_scope&gt;&lt;_created&gt;65430515&lt;/_created&gt;&lt;_db_updated&gt;CrossRef&lt;/_db_updated&gt;&lt;_doi&gt;10.1016/j.jenvman.2021.113980&lt;/_doi&gt;&lt;_impact_factor&gt;   8.700&lt;/_impact_factor&gt;&lt;_isbn&gt;03014797&lt;/_isbn&gt;&lt;_journal&gt;Journal of Environmental Management&lt;/_journal&gt;&lt;_modified&gt;65430517&lt;/_modified&gt;&lt;_pages&gt;113980&lt;/_pages&gt;&lt;_social_category&gt;环境科学(2)&lt;/_social_category&gt;&lt;_tertiary_title&gt;Journal of Environmental Management&lt;/_tertiary_title&gt;&lt;_url&gt;https://linkinghub.elsevier.com/retrieve/pii/S0301479721020429_x000d__x000a_https://api.elsevier.com/content/article/PII:S0301479721020429?httpAccept=text/xml&lt;/_url&gt;&lt;_volume&gt;302&lt;/_volume&gt;&lt;/Details&gt;&lt;Extra&gt;&lt;DBUID&gt;{CA031277-39E3-4E19-8E19-8F4BA8EADB7B}&lt;/DBUID&gt;&lt;/Extra&gt;&lt;/Item&gt;&lt;/References&gt;&lt;/Group&gt;&lt;/Citation&gt;_x000a_"/>
    <w:docVar w:name="NE.Ref{18B936AE-C9DA-4B4E-8B42-8410B3143B58}" w:val=" ADDIN NE.Ref.{18B936AE-C9DA-4B4E-8B42-8410B3143B58}&lt;Citation&gt;&lt;Group&gt;&lt;References&gt;&lt;Item&gt;&lt;ID&gt;132&lt;/ID&gt;&lt;UID&gt;{BDC27BD6-21B4-4FEE-9261-DFB8F71756BE}&lt;/UID&gt;&lt;Title&gt;Exploring institutional pressures, firm green slack, green product innovation and green new product success: Evidence from Taiwan&amp;apos;s high-tech industries&lt;/Title&gt;&lt;Template&gt;Journal Article&lt;/Template&gt;&lt;Star&gt;0&lt;/Star&gt;&lt;Tag&gt;0&lt;/Tag&gt;&lt;Author&gt;Huang, Yi-Chun; Chen, Chih Ta&lt;/Author&gt;&lt;Year&gt;2022&lt;/Year&gt;&lt;Details&gt;&lt;_collection_scope&gt;EI;SSCI&lt;/_collection_scope&gt;&lt;_created&gt;65433274&lt;/_created&gt;&lt;_impact_factor&gt;  12.000&lt;/_impact_factor&gt;&lt;_isbn&gt;0040-1625&lt;/_isbn&gt;&lt;_journal&gt;Technological Forecasting and Social Change&lt;/_journal&gt;&lt;_modified&gt;65433274&lt;/_modified&gt;&lt;_pages&gt;121196&lt;/_pages&gt;&lt;_social_category&gt;商业：管理(2) &amp;amp; 区域与城市规划(1)&lt;/_social_category&gt;&lt;_volume&gt;174&lt;/_volume&gt;&lt;/Details&gt;&lt;Extra&gt;&lt;DBUID&gt;{CA031277-39E3-4E19-8E19-8F4BA8EADB7B}&lt;/DBUID&gt;&lt;/Extra&gt;&lt;/Item&gt;&lt;/References&gt;&lt;/Group&gt;&lt;/Citation&gt;_x000a_"/>
    <w:docVar w:name="NE.Ref{19154016-93F0-4A28-A6A9-8A22E704FFDF}" w:val=" ADDIN NE.Ref.{19154016-93F0-4A28-A6A9-8A22E704FFDF}&lt;Citation&gt;&lt;Group&gt;&lt;References&gt;&lt;Item&gt;&lt;ID&gt;122&lt;/ID&gt;&lt;UID&gt;{92F112F0-DFB4-489A-A747-05957B00B6AE}&lt;/UID&gt;&lt;Title&gt;Green process innovation: Where we are and where we are going&lt;/Title&gt;&lt;Template&gt;Journal Article&lt;/Template&gt;&lt;Star&gt;0&lt;/Star&gt;&lt;Tag&gt;0&lt;/Tag&gt;&lt;Author&gt;Khan, Sher Jahan; Kaur, Puneet; Jabeen, Fauzia; Dhir, Amandeep&lt;/Author&gt;&lt;Year&gt;2021&lt;/Year&gt;&lt;Details&gt;&lt;_collection_scope&gt;SSCI&lt;/_collection_scope&gt;&lt;_created&gt;65433274&lt;/_created&gt;&lt;_impact_factor&gt;  13.400&lt;/_impact_factor&gt;&lt;_isbn&gt;0964-4733&lt;/_isbn&gt;&lt;_issue&gt;7&lt;/_issue&gt;&lt;_journal&gt;Business Strategy and the Environment&lt;/_journal&gt;&lt;_modified&gt;65433274&lt;/_modified&gt;&lt;_pages&gt;3273-3296&lt;/_pages&gt;&lt;_social_category&gt;商业：管理(2) &amp;amp; 环境研究(1) &amp;amp; 管理学(2)&lt;/_social_category&gt;&lt;_volume&gt;30&lt;/_volume&gt;&lt;/Details&gt;&lt;Extra&gt;&lt;DBUID&gt;{CA031277-39E3-4E19-8E19-8F4BA8EADB7B}&lt;/DBUID&gt;&lt;/Extra&gt;&lt;/Item&gt;&lt;/References&gt;&lt;/Group&gt;&lt;/Citation&gt;_x000a_"/>
    <w:docVar w:name="NE.Ref{20F665C2-9509-43C7-8D8E-1D1B2A505FA2}" w:val=" ADDIN NE.Ref.{20F665C2-9509-43C7-8D8E-1D1B2A505FA2}&lt;Citation&gt;&lt;Group&gt;&lt;References&gt;&lt;Item&gt;&lt;ID&gt;54&lt;/ID&gt;&lt;UID&gt;{6E4E722E-A904-4ACD-88D1-CBBD4CE63452}&lt;/UID&gt;&lt;Title&gt;The impact of environmental management on firm economic performance: The mediating effect of green innovation and the moderating effect of environmental leadership&lt;/Title&gt;&lt;Template&gt;Journal Article&lt;/Template&gt;&lt;Star&gt;0&lt;/Star&gt;&lt;Tag&gt;0&lt;/Tag&gt;&lt;Author&gt;Zhang, Qiang; Ma, Yuan&lt;/Author&gt;&lt;Year&gt;2021&lt;/Year&gt;&lt;Details&gt;&lt;_collection_scope&gt;SCIE;EI&lt;/_collection_scope&gt;&lt;_created&gt;65433269&lt;/_created&gt;&lt;_impact_factor&gt;  11.100&lt;/_impact_factor&gt;&lt;_isbn&gt;0959-6526&lt;/_isbn&gt;&lt;_journal&gt;Journal of Cleaner Production&lt;/_journal&gt;&lt;_modified&gt;65433269&lt;/_modified&gt;&lt;_pages&gt;126057&lt;/_pages&gt;&lt;_social_category&gt;工程：环境(2) &amp;amp; 环境科学(1) &amp;amp; 绿色可持续发展技术(2)&lt;/_social_category&gt;&lt;_volume&gt;292&lt;/_volume&gt;&lt;/Details&gt;&lt;Extra&gt;&lt;DBUID&gt;{CA031277-39E3-4E19-8E19-8F4BA8EADB7B}&lt;/DBUID&gt;&lt;/Extra&gt;&lt;/Item&gt;&lt;/References&gt;&lt;/Group&gt;&lt;/Citation&gt;_x000a_"/>
    <w:docVar w:name="NE.Ref{25A0B753-EAA4-4C12-A0DE-93131D5B2DD6}" w:val=" ADDIN NE.Ref.{25A0B753-EAA4-4C12-A0DE-93131D5B2DD6}&lt;Citation&gt;&lt;Group&gt;&lt;References&gt;&lt;Item&gt;&lt;ID&gt;147&lt;/ID&gt;&lt;UID&gt;{84D00A9E-28B5-43FB-94F6-C43F66308402}&lt;/UID&gt;&lt;Title&gt;Statistical power analysis for the behavioral sciences&lt;/Title&gt;&lt;Template&gt;Book&lt;/Template&gt;&lt;Star&gt;0&lt;/Star&gt;&lt;Tag&gt;0&lt;/Tag&gt;&lt;Author&gt;Cohen, Jacob&lt;/Author&gt;&lt;Year&gt;2013&lt;/Year&gt;&lt;Details&gt;&lt;_created&gt;65433276&lt;/_created&gt;&lt;_isbn&gt;0203771583&lt;/_isbn&gt;&lt;_modified&gt;65433276&lt;/_modified&gt;&lt;_publisher&gt;Routledge&lt;/_publisher&gt;&lt;/Details&gt;&lt;Extra&gt;&lt;DBUID&gt;{CA031277-39E3-4E19-8E19-8F4BA8EADB7B}&lt;/DBUID&gt;&lt;/Extra&gt;&lt;/Item&gt;&lt;/References&gt;&lt;/Group&gt;&lt;/Citation&gt;_x000a_"/>
    <w:docVar w:name="NE.Ref{27B99F0D-1422-4FAC-A0E1-80213E273649}" w:val=" ADDIN NE.Ref.{27B99F0D-1422-4FAC-A0E1-80213E273649}&lt;Citation SecTmpl=&quot;1&quot;&gt;&lt;Group&gt;&lt;References&gt;&lt;Item&gt;&lt;ID&gt;80&lt;/ID&gt;&lt;UID&gt;{1A92F120-E50C-4F0E-B8C0-53B368560C5E}&lt;/UID&gt;&lt;Title&gt;Green process innovation, green product innovation and its economic performance improvement paths: A survey and structural model&lt;/Title&gt;&lt;Template&gt;Journal Article&lt;/Template&gt;&lt;Star&gt;0&lt;/Star&gt;&lt;Tag&gt;0&lt;/Tag&gt;&lt;Author&gt;Wang, Mingyue; Li, Yingming; Li, Junqiang; Wang, Zitong&lt;/Author&gt;&lt;Year&gt;2021&lt;/Year&gt;&lt;Details&gt;&lt;_collection_scope&gt;SCIE&lt;/_collection_scope&gt;&lt;_created&gt;65433270&lt;/_created&gt;&lt;_impact_factor&gt;   8.700&lt;/_impact_factor&gt;&lt;_isbn&gt;0301-4797&lt;/_isbn&gt;&lt;_journal&gt;Journal of environmental management&lt;/_journal&gt;&lt;_modified&gt;65433270&lt;/_modified&gt;&lt;_pages&gt;113282&lt;/_pages&gt;&lt;_social_category&gt;环境科学(2)&lt;/_social_category&gt;&lt;_volume&gt;297&lt;/_volume&gt;&lt;/Details&gt;&lt;Extra&gt;&lt;DBUID&gt;{CA031277-39E3-4E19-8E19-8F4BA8EADB7B}&lt;/DBUID&gt;&lt;/Extra&gt;&lt;/Item&gt;&lt;/References&gt;&lt;/Group&gt;&lt;/Citation&gt;_x000a_"/>
    <w:docVar w:name="NE.Ref{287EF4C8-FDEA-4A3E-829B-825196629A8D}" w:val=" ADDIN NE.Ref.{287EF4C8-FDEA-4A3E-829B-825196629A8D}&lt;Citation&gt;&lt;Group&gt;&lt;References&gt;&lt;Item&gt;&lt;ID&gt;116&lt;/ID&gt;&lt;UID&gt;{297C474D-882E-4731-B115-1AB36572BC1A}&lt;/UID&gt;&lt;Title&gt;Green innovation and business sustainability: New evidence from energy intensive industry in China&lt;/Title&gt;&lt;Template&gt;Journal Article&lt;/Template&gt;&lt;Star&gt;0&lt;/Star&gt;&lt;Tag&gt;0&lt;/Tag&gt;&lt;Author&gt;Li, Liang; Msaad, Hajar; Sun, Huaping; Tan, Mei Xuen; Lu, Yeqing; Lau, Antonio KW&lt;/Author&gt;&lt;Year&gt;2020&lt;/Year&gt;&lt;Details&gt;&lt;_created&gt;65433274&lt;/_created&gt;&lt;_isbn&gt;1660-4601&lt;/_isbn&gt;&lt;_issue&gt;21&lt;/_issue&gt;&lt;_journal&gt;International Journal of Environmental Research and Public Health&lt;/_journal&gt;&lt;_modified&gt;65433274&lt;/_modified&gt;&lt;_pages&gt;7826&lt;/_pages&gt;&lt;_volume&gt;17&lt;/_volume&gt;&lt;/Details&gt;&lt;Extra&gt;&lt;DBUID&gt;{CA031277-39E3-4E19-8E19-8F4BA8EADB7B}&lt;/DBUID&gt;&lt;/Extra&gt;&lt;/Item&gt;&lt;/References&gt;&lt;/Group&gt;&lt;/Citation&gt;_x000a_"/>
    <w:docVar w:name="NE.Ref{291BEF03-A597-4E0F-8290-4DA71DED4898}" w:val=" ADDIN NE.Ref.{291BEF03-A597-4E0F-8290-4DA71DED4898}&lt;Citation&gt;&lt;Group&gt;&lt;References&gt;&lt;Item&gt;&lt;ID&gt;67&lt;/ID&gt;&lt;UID&gt;{D35B0E37-A75D-4B4B-9720-FEC77A8C13F5}&lt;/UID&gt;&lt;Title&gt;Green process innovation, green product innovation, and corporate financial performance: A content analysis method&lt;/Title&gt;&lt;Template&gt;Journal Article&lt;/Template&gt;&lt;Star&gt;0&lt;/Star&gt;&lt;Tag&gt;0&lt;/Tag&gt;&lt;Author&gt;Xie, Xuemei; Huo, Jiage; Zou, Hailiang&lt;/Author&gt;&lt;Year&gt;2019&lt;/Year&gt;&lt;Details&gt;&lt;_collection_scope&gt;SSCI&lt;/_collection_scope&gt;&lt;_created&gt;65433269&lt;/_created&gt;&lt;_impact_factor&gt;  11.300&lt;/_impact_factor&gt;&lt;_isbn&gt;01482963&lt;/_isbn&gt;&lt;_issue&gt;1&lt;/_issue&gt;&lt;_journal&gt;Journal of Business Research&lt;/_journal&gt;&lt;_modified&gt;65434366&lt;/_modified&gt;&lt;_pages&gt;697-706&lt;/_pages&gt;&lt;_social_category&gt;商业：管理(1) &amp;amp; 管理学(1)&lt;/_social_category&gt;&lt;_volume&gt;101&lt;/_volume&gt;&lt;_doi&gt;10.1016/j.jbusres.2019.01.010&lt;/_doi&gt;&lt;_url&gt;https://linkinghub.elsevier.com/retrieve/pii/S0148296319300098_x000d__x000a_https://api.elsevier.com/content/article/PII:S0148296319300098?httpAccept=text/xml&lt;/_url&gt;&lt;_tertiary_title&gt;Journal of Business Research&lt;/_tertiary_title&gt;&lt;_accessed&gt;65434366&lt;/_accessed&gt;&lt;_db_updated&gt;CrossRef&lt;/_db_updated&gt;&lt;_marked_fields&gt;title;&lt;/_marked_fields&gt;&lt;/Details&gt;&lt;Extra&gt;&lt;DBUID&gt;{CA031277-39E3-4E19-8E19-8F4BA8EADB7B}&lt;/DBUID&gt;&lt;/Extra&gt;&lt;/Item&gt;&lt;/References&gt;&lt;/Group&gt;&lt;/Citation&gt;_x000a_"/>
    <w:docVar w:name="NE.Ref{29FD740A-EEF8-4B57-A31C-71C8FB435B10}" w:val=" ADDIN NE.Ref.{29FD740A-EEF8-4B57-A31C-71C8FB435B10}&lt;Citation&gt;&lt;Group&gt;&lt;References&gt;&lt;Item&gt;&lt;ID&gt;66&lt;/ID&gt;&lt;UID&gt;{A96B5317-56DE-452B-BD48-C0153785BFD5}&lt;/UID&gt;&lt;Title&gt;Why does “green” matter in supply chain management? Exploring institutional pressures, green practices, green innovation, and economic performance in the Chinese chemical sector&lt;/Title&gt;&lt;Template&gt;Journal Article&lt;/Template&gt;&lt;Star&gt;0&lt;/Star&gt;&lt;Tag&gt;0&lt;/Tag&gt;&lt;Author&gt;Wen, Xu; Cheah, Jun-Hwa; Lim, Xin-Jean; Ramachandran, Sridar&lt;/Author&gt;&lt;Year&gt;2023&lt;/Year&gt;&lt;Details&gt;&lt;_accessed&gt;65434362&lt;/_accessed&gt;&lt;_collection_scope&gt;SCIE;EI&lt;/_collection_scope&gt;&lt;_created&gt;65433269&lt;/_created&gt;&lt;_db_updated&gt;CrossRef&lt;/_db_updated&gt;&lt;_doi&gt;10.1016/j.jclepro.2023.139182&lt;/_doi&gt;&lt;_impact_factor&gt;  11.100&lt;/_impact_factor&gt;&lt;_isbn&gt;09596526&lt;/_isbn&gt;&lt;_journal&gt;Journal of Cleaner Production&lt;/_journal&gt;&lt;_marked_fields&gt;title;&lt;/_marked_fields&gt;&lt;_modified&gt;65434362&lt;/_modified&gt;&lt;_pages&gt;139182&lt;/_pages&gt;&lt;_social_category&gt;工程：环境(2) &amp;amp; 环境科学(1) &amp;amp; 绿色可持续发展技术(2)&lt;/_social_category&gt;&lt;_tertiary_title&gt;Journal of Cleaner Production&lt;/_tertiary_title&gt;&lt;_url&gt;https://linkinghub.elsevier.com/retrieve/pii/S0959652623033401_x000d__x000a_https://api.elsevier.com/content/article/PII:S0959652623033401?httpAccept=text/xml&lt;/_url&gt;&lt;_volume&gt;427&lt;/_volume&gt;&lt;/Details&gt;&lt;Extra&gt;&lt;DBUID&gt;{CA031277-39E3-4E19-8E19-8F4BA8EADB7B}&lt;/DBUID&gt;&lt;/Extra&gt;&lt;/Item&gt;&lt;/References&gt;&lt;/Group&gt;&lt;/Citation&gt;_x000a_"/>
    <w:docVar w:name="NE.Ref{2A77A57B-0447-4122-8769-C810DA384D88}" w:val=" ADDIN NE.Ref.{2A77A57B-0447-4122-8769-C810DA384D88}&lt;Citation&gt;&lt;Group&gt;&lt;References&gt;&lt;Item&gt;&lt;ID&gt;81&lt;/ID&gt;&lt;UID&gt;{50A858C1-0C80-4FC8-8BA7-E7D0EA181161}&lt;/UID&gt;&lt;Title&gt;Digital leadership and exploratory innovation: From the dual perspectives of strategic orientation and organizational culture&lt;/Title&gt;&lt;Template&gt;Journal Article&lt;/Template&gt;&lt;Star&gt;0&lt;/Star&gt;&lt;Tag&gt;0&lt;/Tag&gt;&lt;Author&gt;Wang, Tiandong; Lin, Xiaoyue; Sheng, Fan&lt;/Author&gt;&lt;Year&gt;2022&lt;/Year&gt;&lt;Details&gt;&lt;_collection_scope&gt;SSCI&lt;/_collection_scope&gt;&lt;_created&gt;65433270&lt;/_created&gt;&lt;_impact_factor&gt;   3.800&lt;/_impact_factor&gt;&lt;_isbn&gt;1664-1078&lt;/_isbn&gt;&lt;_journal&gt;Frontiers in Psychology&lt;/_journal&gt;&lt;_modified&gt;65433270&lt;/_modified&gt;&lt;_pages&gt;902693&lt;/_pages&gt;&lt;_social_category&gt;心理学：综合(3)&lt;/_social_category&gt;&lt;_volume&gt;13&lt;/_volume&gt;&lt;/Details&gt;&lt;Extra&gt;&lt;DBUID&gt;{CA031277-39E3-4E19-8E19-8F4BA8EADB7B}&lt;/DBUID&gt;&lt;/Extra&gt;&lt;/Item&gt;&lt;/References&gt;&lt;/Group&gt;&lt;/Citation&gt;_x000a_"/>
    <w:docVar w:name="NE.Ref{2D0047FC-4D0C-4F2E-BE97-099E51AF1749}" w:val=" ADDIN NE.Ref.{2D0047FC-4D0C-4F2E-BE97-099E51AF1749}&lt;Citation&gt;&lt;Group&gt;&lt;References&gt;&lt;Item&gt;&lt;ID&gt;74&lt;/ID&gt;&lt;UID&gt;{B5390391-F856-4B49-9966-3EDC5D2A9EFD}&lt;/UID&gt;&lt;Title&gt;Keeping pace with the times: research on the impact of digital leadership on radical green innovation of manufacturing enterprises&lt;/Title&gt;&lt;Template&gt;Journal Article&lt;/Template&gt;&lt;Star&gt;0&lt;/Star&gt;&lt;Tag&gt;0&lt;/Tag&gt;&lt;Author&gt;Tian, Hongna; Han, Jingge; Sun, Meiling; Lv, Xichen&lt;/Author&gt;&lt;Year&gt;2023&lt;/Year&gt;&lt;Details&gt;&lt;_collection_scope&gt;SSCI&lt;/_collection_scope&gt;&lt;_created&gt;65433270&lt;/_created&gt;&lt;_impact_factor&gt;   5.100&lt;/_impact_factor&gt;&lt;_isbn&gt;1460-1060&lt;/_isbn&gt;&lt;_issue&gt;ahead-of-print&lt;/_issue&gt;&lt;_journal&gt;European Journal of Innovation Management&lt;/_journal&gt;&lt;_modified&gt;65433270&lt;/_modified&gt;&lt;_social_category&gt;商业：管理(3) &amp;amp; 管理学(3)&lt;/_social_category&gt;&lt;/Details&gt;&lt;Extra&gt;&lt;DBUID&gt;{CA031277-39E3-4E19-8E19-8F4BA8EADB7B}&lt;/DBUID&gt;&lt;/Extra&gt;&lt;/Item&gt;&lt;/References&gt;&lt;/Group&gt;&lt;/Citation&gt;_x000a_"/>
    <w:docVar w:name="NE.Ref{2D4A53BA-F05B-4C56-AFAB-FBC6D6FF1FC2}" w:val=" ADDIN NE.Ref.{2D4A53BA-F05B-4C56-AFAB-FBC6D6FF1FC2}&lt;Citation&gt;&lt;Group&gt;&lt;References&gt;&lt;Item&gt;&lt;ID&gt;98&lt;/ID&gt;&lt;UID&gt;{1091D624-C478-4AE2-AD1F-9BEA2BA0E44B}&lt;/UID&gt;&lt;Title&gt;Leadership styles and sustainable performance: A systematic literature review&lt;/Title&gt;&lt;Template&gt;Journal Article&lt;/Template&gt;&lt;Star&gt;0&lt;/Star&gt;&lt;Tag&gt;0&lt;/Tag&gt;&lt;Author&gt;Piwowar-Sulej, Katarzyna; Iqbal, Qaisar&lt;/Author&gt;&lt;Year&gt;2023&lt;/Year&gt;&lt;Details&gt;&lt;_collection_scope&gt;SCIE;EI&lt;/_collection_scope&gt;&lt;_created&gt;65433272&lt;/_created&gt;&lt;_impact_factor&gt;  11.100&lt;/_impact_factor&gt;&lt;_isbn&gt;0959-6526&lt;/_isbn&gt;&lt;_journal&gt;Journal of Cleaner Production&lt;/_journal&gt;&lt;_modified&gt;65433272&lt;/_modified&gt;&lt;_pages&gt;134600&lt;/_pages&gt;&lt;_social_category&gt;工程：环境(2) &amp;amp; 环境科学(1) &amp;amp; 绿色可持续发展技术(2)&lt;/_social_category&gt;&lt;_volume&gt;382&lt;/_volume&gt;&lt;/Details&gt;&lt;Extra&gt;&lt;DBUID&gt;{CA031277-39E3-4E19-8E19-8F4BA8EADB7B}&lt;/DBUID&gt;&lt;/Extra&gt;&lt;/Item&gt;&lt;/References&gt;&lt;/Group&gt;&lt;/Citation&gt;_x000a_"/>
    <w:docVar w:name="NE.Ref{2F04C5DD-432D-4D45-A6DE-3EF240DCEA38}" w:val=" ADDIN NE.Ref.{2F04C5DD-432D-4D45-A6DE-3EF240DCEA38}&lt;Citation&gt;&lt;Group&gt;&lt;References&gt;&lt;Item&gt;&lt;ID&gt;117&lt;/ID&gt;&lt;UID&gt;{B6354EF8-C216-40FA-8FF4-B69A52BDC87E}&lt;/UID&gt;&lt;Title&gt;How to convert green supply chain integration efforts into green innovation: A perspective of knowledge鈥恇ased view&lt;/Title&gt;&lt;Template&gt;Journal Article&lt;/Template&gt;&lt;Star&gt;0&lt;/Star&gt;&lt;Tag&gt;0&lt;/Tag&gt;&lt;Author&gt;Kong, Ting; Feng, Taiwen; Huang, Yufei; Cai, Junya&lt;/Author&gt;&lt;Year&gt;2020&lt;/Year&gt;&lt;Details&gt;&lt;_collection_scope&gt;SSCI&lt;/_collection_scope&gt;&lt;_created&gt;65433274&lt;/_created&gt;&lt;_impact_factor&gt;  12.500&lt;/_impact_factor&gt;&lt;_isbn&gt;0968-0802&lt;/_isbn&gt;&lt;_issue&gt;5&lt;/_issue&gt;&lt;_journal&gt;Sustainable Development&lt;/_journal&gt;&lt;_modified&gt;65433274&lt;/_modified&gt;&lt;_pages&gt;1106-1121&lt;/_pages&gt;&lt;_social_category&gt;发展研究(2) &amp;amp; 绿色可持续发展技术(2) &amp;amp; 区域与城市规划(2)&lt;/_social_category&gt;&lt;_volume&gt;28&lt;/_volume&gt;&lt;/Details&gt;&lt;Extra&gt;&lt;DBUID&gt;{CA031277-39E3-4E19-8E19-8F4BA8EADB7B}&lt;/DBUID&gt;&lt;/Extra&gt;&lt;/Item&gt;&lt;/References&gt;&lt;/Group&gt;&lt;/Citation&gt;_x000a_"/>
    <w:docVar w:name="NE.Ref{35DEE1C3-6A66-4B34-AB02-38BED75C8058}" w:val=" ADDIN NE.Ref.{35DEE1C3-6A66-4B34-AB02-38BED75C8058}&lt;Citation&gt;&lt;Group&gt;&lt;References&gt;&lt;Item&gt;&lt;ID&gt;86&lt;/ID&gt;&lt;UID&gt;{6D7FCE1D-844B-4062-8919-316535CDA4A8}&lt;/UID&gt;&lt;Title&gt;Relation of environment sustainability to CSR and green innovation: A case of Pakistani manufacturing industry&lt;/Title&gt;&lt;Template&gt;Journal Article&lt;/Template&gt;&lt;Star&gt;0&lt;/Star&gt;&lt;Tag&gt;0&lt;/Tag&gt;&lt;Author&gt;Shahzad, Mohsin; Qu, Ying; Javed, Saad Ahmed; Zafar, Abaid Ullah; Rehman, Saif Ur&lt;/Author&gt;&lt;Year&gt;2020&lt;/Year&gt;&lt;Details&gt;&lt;_collection_scope&gt;SCIE;EI&lt;/_collection_scope&gt;&lt;_created&gt;65433271&lt;/_created&gt;&lt;_impact_factor&gt;  11.100&lt;/_impact_factor&gt;&lt;_isbn&gt;0959-6526&lt;/_isbn&gt;&lt;_journal&gt;Journal of Cleaner Production&lt;/_journal&gt;&lt;_modified&gt;65433271&lt;/_modified&gt;&lt;_pages&gt;119938&lt;/_pages&gt;&lt;_social_category&gt;工程：环境(2) &amp;amp; 环境科学(1) &amp;amp; 绿色可持续发展技术(2)&lt;/_social_category&gt;&lt;_volume&gt;253&lt;/_volume&gt;&lt;/Details&gt;&lt;Extra&gt;&lt;DBUID&gt;{CA031277-39E3-4E19-8E19-8F4BA8EADB7B}&lt;/DBUID&gt;&lt;/Extra&gt;&lt;/Item&gt;&lt;/References&gt;&lt;/Group&gt;&lt;/Citation&gt;_x000a_"/>
    <w:docVar w:name="NE.Ref{380B3F4D-D3A5-41EB-8550-E450AF771C28}" w:val=" ADDIN NE.Ref.{380B3F4D-D3A5-41EB-8550-E450AF771C28}&lt;Citation SecTmpl=&quot;1&quot;&gt;&lt;Group&gt;&lt;References&gt;&lt;Item&gt;&lt;ID&gt;51&lt;/ID&gt;&lt;UID&gt;{C0F8D5D6-633B-4488-AD22-D7E377EEDA8F}&lt;/UID&gt;&lt;Title&gt;Environmental collaboration, responsible innovation, and firm performance: The moderating role of stakeholder pressure&lt;/Title&gt;&lt;Template&gt;Journal Article&lt;/Template&gt;&lt;Star&gt;0&lt;/Star&gt;&lt;Tag&gt;0&lt;/Tag&gt;&lt;Author&gt;Adomako, Samuel; Tran, Mai Dong&lt;/Author&gt;&lt;Year&gt;2022&lt;/Year&gt;&lt;Details&gt;&lt;_collection_scope&gt;SSCI&lt;/_collection_scope&gt;&lt;_created&gt;65433268&lt;/_created&gt;&lt;_impact_factor&gt;  13.400&lt;/_impact_factor&gt;&lt;_isbn&gt;0964-4733&lt;/_isbn&gt;&lt;_issue&gt;4&lt;/_issue&gt;&lt;_journal&gt;Business Strategy and the Environment&lt;/_journal&gt;&lt;_modified&gt;65433268&lt;/_modified&gt;&lt;_pages&gt;1695-1704&lt;/_pages&gt;&lt;_social_category&gt;商业：管理(2) &amp;amp; 环境研究(1) &amp;amp; 管理学(2)&lt;/_social_category&gt;&lt;_volume&gt;31&lt;/_volume&gt;&lt;/Details&gt;&lt;Extra&gt;&lt;DBUID&gt;{CA031277-39E3-4E19-8E19-8F4BA8EADB7B}&lt;/DBUID&gt;&lt;/Extra&gt;&lt;/Item&gt;&lt;/References&gt;&lt;/Group&gt;&lt;/Citation&gt;_x000a_"/>
    <w:docVar w:name="NE.Ref{3B0D7870-B88C-4095-83DC-46A5219F2936}" w:val=" ADDIN NE.Ref.{3B0D7870-B88C-4095-83DC-46A5219F2936}&lt;Citation&gt;&lt;Group&gt;&lt;References&gt;&lt;Item&gt;&lt;ID&gt;99&lt;/ID&gt;&lt;UID&gt;{AFB032BC-3DC4-4A13-8656-286857262EAB}&lt;/UID&gt;&lt;Title&gt;Green absorptive capacity: A mediation鈥恗oderation model of knowledge for innovation&lt;/Title&gt;&lt;Template&gt;Journal Article&lt;/Template&gt;&lt;Star&gt;0&lt;/Star&gt;&lt;Tag&gt;0&lt;/Tag&gt;&lt;Author&gt;Pacheco, Larissa Marchiori; Alves, Marlon Fernandes Rodrigues; Liboni, Lara Bartocci&lt;/Author&gt;&lt;Year&gt;2018&lt;/Year&gt;&lt;Details&gt;&lt;_collection_scope&gt;SSCI&lt;/_collection_scope&gt;&lt;_created&gt;65433272&lt;/_created&gt;&lt;_impact_factor&gt;  13.400&lt;/_impact_factor&gt;&lt;_isbn&gt;0964-4733&lt;/_isbn&gt;&lt;_issue&gt;8&lt;/_issue&gt;&lt;_journal&gt;Business Strategy and the Environment&lt;/_journal&gt;&lt;_modified&gt;65433272&lt;/_modified&gt;&lt;_pages&gt;1502-1513&lt;/_pages&gt;&lt;_social_category&gt;商业：管理(2) &amp;amp; 环境研究(1) &amp;amp; 管理学(2)&lt;/_social_category&gt;&lt;_volume&gt;27&lt;/_volume&gt;&lt;/Details&gt;&lt;Extra&gt;&lt;DBUID&gt;{CA031277-39E3-4E19-8E19-8F4BA8EADB7B}&lt;/DBUID&gt;&lt;/Extra&gt;&lt;/Item&gt;&lt;/References&gt;&lt;/Group&gt;&lt;/Citation&gt;_x000a_"/>
    <w:docVar w:name="NE.Ref{3BA9F011-6391-444D-9347-C96845F694C3}" w:val=" ADDIN NE.Ref.{3BA9F011-6391-444D-9347-C96845F694C3}&lt;Citation SecTmpl=&quot;1&quot;&gt;&lt;Group&gt;&lt;References&gt;&lt;Item&gt;&lt;ID&gt;148&lt;/ID&gt;&lt;UID&gt;{286C7F18-EED6-4FC7-B3B2-5DD99742CA2D}&lt;/UID&gt;&lt;Title&gt;The influence of green innovation performance on corporate advantage in Taiwan&lt;/Title&gt;&lt;Template&gt;Journal Article&lt;/Template&gt;&lt;Star&gt;0&lt;/Star&gt;&lt;Tag&gt;0&lt;/Tag&gt;&lt;Author&gt;Chen, Yu-Shan; Lai, Shyh-Bao; Wen, Chao-Tung&lt;/Author&gt;&lt;Year&gt;2006&lt;/Year&gt;&lt;Details&gt;&lt;_collection_scope&gt;SSCI&lt;/_collection_scope&gt;&lt;_created&gt;65433276&lt;/_created&gt;&lt;_impact_factor&gt;   6.100&lt;/_impact_factor&gt;&lt;_isbn&gt;0167-4544&lt;/_isbn&gt;&lt;_journal&gt;Journal of business ethics&lt;/_journal&gt;&lt;_modified&gt;65433276&lt;/_modified&gt;&lt;_pages&gt;331-339&lt;/_pages&gt;&lt;_social_category&gt;商业：管理(3) &amp;amp; 伦理学(1)&lt;/_social_category&gt;&lt;_volume&gt;67&lt;/_volume&gt;&lt;/Details&gt;&lt;Extra&gt;&lt;DBUID&gt;{CA031277-39E3-4E19-8E19-8F4BA8EADB7B}&lt;/DBUID&gt;&lt;/Extra&gt;&lt;/Item&gt;&lt;/References&gt;&lt;/Group&gt;&lt;/Citation&gt;_x000a_"/>
    <w:docVar w:name="NE.Ref{3F606610-65AF-4F2A-8BBB-CC7868EEF7DA}" w:val=" ADDIN NE.Ref.{3F606610-65AF-4F2A-8BBB-CC7868EEF7DA}&lt;Citation SecTmpl=&quot;1&quot;&gt;&lt;Group&gt;&lt;References&gt;&lt;Item&gt;&lt;ID&gt;57&lt;/ID&gt;&lt;UID&gt;{F7F1B0E0-B683-43D9-920C-4590CE49BEEE}&lt;/UID&gt;&lt;Title&gt;Urban economic efficiency, environmental factors, and digital finance: Impacts on sustainable development in Chinese cities&lt;/Title&gt;&lt;Template&gt;Journal Article&lt;/Template&gt;&lt;Star&gt;0&lt;/Star&gt;&lt;Tag&gt;0&lt;/Tag&gt;&lt;Author&gt;Yuan, Yuling; Li, Dukangqi&lt;/Author&gt;&lt;Year&gt;2023&lt;/Year&gt;&lt;Details&gt;&lt;_collection_scope&gt;SCIE;SSCI&lt;/_collection_scope&gt;&lt;_created&gt;65433269&lt;/_created&gt;&lt;_impact_factor&gt;   3.900&lt;/_impact_factor&gt;&lt;_isbn&gt;2071-1050&lt;/_isbn&gt;&lt;_issue&gt;18&lt;/_issue&gt;&lt;_journal&gt;Sustainability&lt;/_journal&gt;&lt;_modified&gt;65433269&lt;/_modified&gt;&lt;_pages&gt;13319&lt;/_pages&gt;&lt;_social_category&gt;环境科学(3) &amp;amp; 环境研究(4) &amp;amp; 绿色可持续发展技术(4)&lt;/_social_category&gt;&lt;_volume&gt;15&lt;/_volume&gt;&lt;/Details&gt;&lt;Extra&gt;&lt;DBUID&gt;{CA031277-39E3-4E19-8E19-8F4BA8EADB7B}&lt;/DBUID&gt;&lt;/Extra&gt;&lt;/Item&gt;&lt;/References&gt;&lt;/Group&gt;&lt;/Citation&gt;_x000a_"/>
    <w:docVar w:name="NE.Ref{402313C3-0490-4567-A8A1-D10E465022E6}" w:val=" ADDIN NE.Ref.{402313C3-0490-4567-A8A1-D10E465022E6}&lt;Citation SecTmpl=&quot;1&quot;&gt;&lt;Group&gt;&lt;References&gt;&lt;Item&gt;&lt;ID&gt;65&lt;/ID&gt;&lt;UID&gt;{21A8EF2E-8B16-4B4E-B23D-41FA582A2E32}&lt;/UID&gt;&lt;Title&gt;Green innovation and enterprise green total factor productivity at a micro level: A perspective of technical distance&lt;/Title&gt;&lt;Template&gt;Journal Article&lt;/Template&gt;&lt;Star&gt;0&lt;/Star&gt;&lt;Tag&gt;0&lt;/Tag&gt;&lt;Author&gt;Wu, Jing; Xia, Qiu; Li, Zhiying&lt;/Author&gt;&lt;Year&gt;2022&lt;/Year&gt;&lt;Details&gt;&lt;_collection_scope&gt;SCIE;EI&lt;/_collection_scope&gt;&lt;_created&gt;65433269&lt;/_created&gt;&lt;_impact_factor&gt;  11.100&lt;/_impact_factor&gt;&lt;_isbn&gt;0959-6526&lt;/_isbn&gt;&lt;_journal&gt;Journal of Cleaner Production&lt;/_journal&gt;&lt;_modified&gt;65433269&lt;/_modified&gt;&lt;_pages&gt;131070&lt;/_pages&gt;&lt;_social_category&gt;工程：环境(2) &amp;amp; 环境科学(1) &amp;amp; 绿色可持续发展技术(2)&lt;/_social_category&gt;&lt;_volume&gt;344&lt;/_volume&gt;&lt;/Details&gt;&lt;Extra&gt;&lt;DBUID&gt;{CA031277-39E3-4E19-8E19-8F4BA8EADB7B}&lt;/DBUID&gt;&lt;/Extra&gt;&lt;/Item&gt;&lt;/References&gt;&lt;/Group&gt;&lt;/Citation&gt;_x000a_"/>
    <w:docVar w:name="NE.Ref{481804A4-5A42-4465-9EF1-B1206003067C}" w:val=" ADDIN NE.Ref.{481804A4-5A42-4465-9EF1-B1206003067C}&lt;Citation SecTmpl=&quot;1&quot;&gt;&lt;Group&gt;&lt;References&gt;&lt;Item&gt;&lt;ID&gt;158&lt;/ID&gt;&lt;UID&gt;{3B6C2583-2BDF-4E7A-A5BC-B04F3E08BD28}&lt;/UID&gt;&lt;Title&gt;The partial least squares (PLS) approach to casual modeling: personal computer adoption ans use as an Illustration&lt;/Title&gt;&lt;Template&gt;Book&lt;/Template&gt;&lt;Star&gt;0&lt;/Star&gt;&lt;Tag&gt;0&lt;/Tag&gt;&lt;Author&gt;Barclay, Donald; Higgins, Christopher; Thompson, Ronald&lt;/Author&gt;&lt;Year&gt;1995&lt;/Year&gt;&lt;Details&gt;&lt;_created&gt;65433276&lt;/_created&gt;&lt;_modified&gt;65433276&lt;/_modified&gt;&lt;/Details&gt;&lt;Extra&gt;&lt;DBUID&gt;{CA031277-39E3-4E19-8E19-8F4BA8EADB7B}&lt;/DBUID&gt;&lt;/Extra&gt;&lt;/Item&gt;&lt;/References&gt;&lt;/Group&gt;&lt;/Citation&gt;_x000a_"/>
    <w:docVar w:name="NE.Ref{4A5DFB94-2243-4294-B981-CE523E13A382}" w:val=" ADDIN NE.Ref.{4A5DFB94-2243-4294-B981-CE523E13A382}&lt;Citation&gt;&lt;Group&gt;&lt;References&gt;&lt;Item&gt;&lt;ID&gt;116&lt;/ID&gt;&lt;UID&gt;{297C474D-882E-4731-B115-1AB36572BC1A}&lt;/UID&gt;&lt;Title&gt;Green innovation and business sustainability: New evidence from energy intensive industry in China&lt;/Title&gt;&lt;Template&gt;Journal Article&lt;/Template&gt;&lt;Star&gt;0&lt;/Star&gt;&lt;Tag&gt;0&lt;/Tag&gt;&lt;Author&gt;Li, Liang; Msaad, Hajar; Sun, Huaping; Tan, Mei Xuen; Lu, Yeqing; Lau, Antonio KW&lt;/Author&gt;&lt;Year&gt;2020&lt;/Year&gt;&lt;Details&gt;&lt;_created&gt;65433274&lt;/_created&gt;&lt;_isbn&gt;1660-4601&lt;/_isbn&gt;&lt;_issue&gt;21&lt;/_issue&gt;&lt;_journal&gt;International Journal of Environmental Research and Public Health&lt;/_journal&gt;&lt;_modified&gt;65433274&lt;/_modified&gt;&lt;_pages&gt;7826&lt;/_pages&gt;&lt;_volume&gt;17&lt;/_volume&gt;&lt;/Details&gt;&lt;Extra&gt;&lt;DBUID&gt;{CA031277-39E3-4E19-8E19-8F4BA8EADB7B}&lt;/DBUID&gt;&lt;/Extra&gt;&lt;/Item&gt;&lt;/References&gt;&lt;/Group&gt;&lt;/Citation&gt;_x000a_"/>
    <w:docVar w:name="NE.Ref{4B9DFD7C-1ABD-4B93-A229-B42F00C074BE}" w:val=" ADDIN NE.Ref.{4B9DFD7C-1ABD-4B93-A229-B42F00C074BE}&lt;Citation SecTmpl=&quot;1&quot;&gt;&lt;Group&gt;&lt;References&gt;&lt;Item&gt;&lt;ID&gt;160&lt;/ID&gt;&lt;UID&gt;{E706FE56-A0D3-4195-B37B-7D82DDD141B7}&lt;/UID&gt;&lt;Title&gt;Transformational leadership and organizational culture&lt;/Title&gt;&lt;Template&gt;Journal Article&lt;/Template&gt;&lt;Star&gt;0&lt;/Star&gt;&lt;Tag&gt;0&lt;/Tag&gt;&lt;Author&gt;Bass, Bernard M; Avolio, Bruce J&lt;/Author&gt;&lt;Year&gt;1993&lt;/Year&gt;&lt;Details&gt;&lt;_created&gt;65433276&lt;/_created&gt;&lt;_isbn&gt;0734-9149&lt;/_isbn&gt;&lt;_journal&gt;Public administration quarterly&lt;/_journal&gt;&lt;_modified&gt;65433276&lt;/_modified&gt;&lt;_pages&gt;112-121&lt;/_pages&gt;&lt;/Details&gt;&lt;Extra&gt;&lt;DBUID&gt;{CA031277-39E3-4E19-8E19-8F4BA8EADB7B}&lt;/DBUID&gt;&lt;/Extra&gt;&lt;/Item&gt;&lt;/References&gt;&lt;/Group&gt;&lt;/Citation&gt;_x000a_"/>
    <w:docVar w:name="NE.Ref{4BC31FA7-CA45-446F-BC09-0BA6061AB907}" w:val=" ADDIN NE.Ref.{4BC31FA7-CA45-446F-BC09-0BA6061AB907}&lt;Citation&gt;&lt;Group&gt;&lt;References&gt;&lt;Item&gt;&lt;ID&gt;146&lt;/ID&gt;&lt;UID&gt;{61E311AC-74A3-4BF4-BC82-691084777558}&lt;/UID&gt;&lt;Title&gt;Multinational companies and the natural environment: Determinants of global environmental policy&lt;/Title&gt;&lt;Template&gt;Journal Article&lt;/Template&gt;&lt;Star&gt;0&lt;/Star&gt;&lt;Tag&gt;0&lt;/Tag&gt;&lt;Author&gt;Christmann, Petra&lt;/Author&gt;&lt;Year&gt;2004&lt;/Year&gt;&lt;Details&gt;&lt;_collection_scope&gt;SSCI&lt;/_collection_scope&gt;&lt;_created&gt;65433276&lt;/_created&gt;&lt;_impact_factor&gt;  10.500&lt;/_impact_factor&gt;&lt;_isbn&gt;0001-4273&lt;/_isbn&gt;&lt;_issue&gt;5&lt;/_issue&gt;&lt;_journal&gt;Academy of management journal&lt;/_journal&gt;&lt;_modified&gt;65433276&lt;/_modified&gt;&lt;_pages&gt;747-760&lt;/_pages&gt;&lt;_social_category&gt;商业：管理(1) &amp;amp; 管理学(1)&lt;/_social_category&gt;&lt;_volume&gt;47&lt;/_volume&gt;&lt;/Details&gt;&lt;Extra&gt;&lt;DBUID&gt;{CA031277-39E3-4E19-8E19-8F4BA8EADB7B}&lt;/DBUID&gt;&lt;/Extra&gt;&lt;/Item&gt;&lt;/References&gt;&lt;/Group&gt;&lt;Group&gt;&lt;References&gt;&lt;Item&gt;&lt;ID&gt;118&lt;/ID&gt;&lt;UID&gt;{D1AE8FF7-7B5B-45D7-B59C-17A4402B2961}&lt;/UID&gt;&lt;Title&gt;Environmental innovation practices and performance: moderating effect of resource commitment&lt;/Title&gt;&lt;Template&gt;Journal Article&lt;/Template&gt;&lt;Star&gt;0&lt;/Star&gt;&lt;Tag&gt;0&lt;/Tag&gt;&lt;Author&gt;Li, Yina&lt;/Author&gt;&lt;Year&gt;2014&lt;/Year&gt;&lt;Details&gt;&lt;_collection_scope&gt;SCIE;EI&lt;/_collection_scope&gt;&lt;_created&gt;65433274&lt;/_created&gt;&lt;_impact_factor&gt;  11.100&lt;/_impact_factor&gt;&lt;_isbn&gt;0959-6526&lt;/_isbn&gt;&lt;_journal&gt;Journal of Cleaner Production&lt;/_journal&gt;&lt;_modified&gt;65433274&lt;/_modified&gt;&lt;_pages&gt;450-458&lt;/_pages&gt;&lt;_social_category&gt;工程：环境(2) &amp;amp; 环境科学(1) &amp;amp; 绿色可持续发展技术(2)&lt;/_social_category&gt;&lt;_volume&gt;66&lt;/_volume&gt;&lt;/Details&gt;&lt;Extra&gt;&lt;DBUID&gt;{CA031277-39E3-4E19-8E19-8F4BA8EADB7B}&lt;/DBUID&gt;&lt;/Extra&gt;&lt;/Item&gt;&lt;/References&gt;&lt;/Group&gt;&lt;Group&gt;&lt;References&gt;&lt;Item&gt;&lt;ID&gt;107&lt;/ID&gt;&lt;UID&gt;{743A82CD-EF4D-4BFC-9690-234981EADE8C}&lt;/UID&gt;&lt;Title&gt;Environmental management system (ISO 14001) certification in developing countries: challenges and implementation strategies&lt;/Title&gt;&lt;Template&gt;Generic&lt;/Template&gt;&lt;Star&gt;0&lt;/Star&gt;&lt;Tag&gt;0&lt;/Tag&gt;&lt;Author&gt;Massoud, May A; Fayad, Rabih; Kamleh, Rabih; El-Fadel, Mutasem&lt;/Author&gt;&lt;Year&gt;2010&lt;/Year&gt;&lt;Details&gt;&lt;_created&gt;65433273&lt;/_created&gt;&lt;_isbn&gt;0013-936X&lt;/_isbn&gt;&lt;_modified&gt;65433273&lt;/_modified&gt;&lt;_publisher&gt;ACS Publications&lt;/_publisher&gt;&lt;/Details&gt;&lt;Extra&gt;&lt;DBUID&gt;{CA031277-39E3-4E19-8E19-8F4BA8EADB7B}&lt;/DBUID&gt;&lt;/Extra&gt;&lt;/Item&gt;&lt;/References&gt;&lt;/Group&gt;&lt;/Citation&gt;_x000a_"/>
    <w:docVar w:name="NE.Ref{4CB96315-3088-4B10-81BD-CFAE105C5578}" w:val=" ADDIN NE.Ref.{4CB96315-3088-4B10-81BD-CFAE105C5578}&lt;Citation&gt;&lt;Group&gt;&lt;References&gt;&lt;Item&gt;&lt;ID&gt;110&lt;/ID&gt;&lt;UID&gt;{DB7DC752-5B0E-4D2B-9283-0B9D0628C36A}&lt;/UID&gt;&lt;Title&gt;Green HRM, green innovation and environmental performance: the role of green transformational leadership and green corporate social responsibility&lt;/Title&gt;&lt;Template&gt;Journal Article&lt;/Template&gt;&lt;Star&gt;0&lt;/Star&gt;&lt;Tag&gt;0&lt;/Tag&gt;&lt;Author&gt;Niazi, Umair Imran; Nisar, Qasim Ali; Nasir, Nadia; Naz, Shumaila; Haider, Shahbaz; Khan, Waqas&lt;/Author&gt;&lt;Year&gt;2023&lt;/Year&gt;&lt;Details&gt;&lt;_collection_scope&gt;SCIE&lt;/_collection_scope&gt;&lt;_created&gt;65433273&lt;/_created&gt;&lt;_impact_factor&gt;   5.800&lt;/_impact_factor&gt;&lt;_isbn&gt;1614-7499&lt;/_isbn&gt;&lt;_issue&gt;15&lt;/_issue&gt;&lt;_journal&gt;Environmental Science and Pollution Research&lt;/_journal&gt;&lt;_modified&gt;65433273&lt;/_modified&gt;&lt;_pages&gt;45353-45368&lt;/_pages&gt;&lt;_social_category&gt;环境科学(3)&lt;/_social_category&gt;&lt;_volume&gt;30&lt;/_volume&gt;&lt;/Details&gt;&lt;Extra&gt;&lt;DBUID&gt;{CA031277-39E3-4E19-8E19-8F4BA8EADB7B}&lt;/DBUID&gt;&lt;/Extra&gt;&lt;/Item&gt;&lt;/References&gt;&lt;/Group&gt;&lt;/Citation&gt;_x000a_"/>
    <w:docVar w:name="NE.Ref{4CC7C027-1B5A-4B5B-84E3-7B8E823D4E0E}" w:val=" ADDIN NE.Ref.{4CC7C027-1B5A-4B5B-84E3-7B8E823D4E0E}&lt;Citation&gt;&lt;Group&gt;&lt;References&gt;&lt;Item&gt;&lt;ID&gt;133&lt;/ID&gt;&lt;UID&gt;{457FE82C-D4C0-4CDA-83BB-F28F43268583}&lt;/UID&gt;&lt;Title&gt;Strategic management: A stakeholder theory&lt;/Title&gt;&lt;Template&gt;Journal Article&lt;/Template&gt;&lt;Star&gt;0&lt;/Star&gt;&lt;Tag&gt;0&lt;/Tag&gt;&lt;Author&gt;Freeman, R Edward&lt;/Author&gt;&lt;Year&gt;1984&lt;/Year&gt;&lt;Details&gt;&lt;_collection_scope&gt;SSCI&lt;/_collection_scope&gt;&lt;_created&gt;65433275&lt;/_created&gt;&lt;_impact_factor&gt;  10.500&lt;/_impact_factor&gt;&lt;_issue&gt;1&lt;/_issue&gt;&lt;_journal&gt;Journal of Management Studies&lt;/_journal&gt;&lt;_modified&gt;65433275&lt;/_modified&gt;&lt;_pages&gt;1-21&lt;/_pages&gt;&lt;_social_category&gt;商业：管理(2) &amp;amp; 管理学(1)&lt;/_social_category&gt;&lt;_volume&gt;39&lt;/_volume&gt;&lt;/Details&gt;&lt;Extra&gt;&lt;DBUID&gt;{CA031277-39E3-4E19-8E19-8F4BA8EADB7B}&lt;/DBUID&gt;&lt;/Extra&gt;&lt;/Item&gt;&lt;/References&gt;&lt;/Group&gt;&lt;Group&gt;&lt;References&gt;&lt;Item&gt;&lt;ID&gt;56&lt;/ID&gt;&lt;UID&gt;{6EF55B4C-70AA-4EF1-9B07-2FB8370C093C}&lt;/UID&gt;&lt;Title&gt;Environmental, social and governance ratings and firm performance: The moderating role of internal control quality&lt;/Title&gt;&lt;Template&gt;Journal Article&lt;/Template&gt;&lt;Star&gt;0&lt;/Star&gt;&lt;Tag&gt;0&lt;/Tag&gt;&lt;Author&gt;Boulhaga, Mounia; Bouri, Abdelfettah; Elamer, Ahmed A; Ibrahim, Bassam A&lt;/Author&gt;&lt;Year&gt;2023&lt;/Year&gt;&lt;Details&gt;&lt;_collection_scope&gt;SSCI&lt;/_collection_scope&gt;&lt;_created&gt;65433269&lt;/_created&gt;&lt;_impact_factor&gt;   9.800&lt;/_impact_factor&gt;&lt;_isbn&gt;1535-3958&lt;/_isbn&gt;&lt;_issue&gt;1&lt;/_issue&gt;&lt;_journal&gt;Corporate Social Responsibility and Environmental Management&lt;/_journal&gt;&lt;_modified&gt;65433269&lt;/_modified&gt;&lt;_pages&gt;134-145&lt;/_pages&gt;&lt;_social_category&gt;商业：管理(3) &amp;amp; 环境研究(2) &amp;amp; 管理学(3)&lt;/_social_category&gt;&lt;_volume&gt;30&lt;/_volume&gt;&lt;/Details&gt;&lt;Extra&gt;&lt;DBUID&gt;{CA031277-39E3-4E19-8E19-8F4BA8EADB7B}&lt;/DBUID&gt;&lt;/Extra&gt;&lt;/Item&gt;&lt;/References&gt;&lt;/Group&gt;&lt;/Citation&gt;_x000a_"/>
    <w:docVar w:name="NE.Ref{50735590-889A-4110-AFC0-34CC65A95E2D}" w:val=" ADDIN NE.Ref.{50735590-889A-4110-AFC0-34CC65A95E2D}&lt;Citation&gt;&lt;Group&gt;&lt;References&gt;&lt;Item&gt;&lt;ID&gt;145&lt;/ID&gt;&lt;UID&gt;{5C33A1A5-3DBA-4DE7-A0C7-CD7A17043B5B}&lt;/UID&gt;&lt;Title&gt;The determinants of green product development performance: Green dynamic capabilities, green transformational leadership, and green creativity&lt;/Title&gt;&lt;Template&gt;Journal Article&lt;/Template&gt;&lt;Star&gt;0&lt;/Star&gt;&lt;Tag&gt;0&lt;/Tag&gt;&lt;Author&gt;Chen, Yu-Shan; Chang, Ching-Hsun&lt;/Author&gt;&lt;Year&gt;2013&lt;/Year&gt;&lt;Details&gt;&lt;_collection_scope&gt;SSCI&lt;/_collection_scope&gt;&lt;_created&gt;65433276&lt;/_created&gt;&lt;_impact_factor&gt;   6.100&lt;/_impact_factor&gt;&lt;_isbn&gt;0167-4544&lt;/_isbn&gt;&lt;_journal&gt;Journal of business ethics&lt;/_journal&gt;&lt;_modified&gt;65433276&lt;/_modified&gt;&lt;_pages&gt;107-119&lt;/_pages&gt;&lt;_social_category&gt;商业：管理(3) &amp;amp; 伦理学(1)&lt;/_social_category&gt;&lt;_volume&gt;116&lt;/_volume&gt;&lt;/Details&gt;&lt;Extra&gt;&lt;DBUID&gt;{CA031277-39E3-4E19-8E19-8F4BA8EADB7B}&lt;/DBUID&gt;&lt;/Extra&gt;&lt;/Item&gt;&lt;/References&gt;&lt;/Group&gt;&lt;/Citation&gt;_x000a_"/>
    <w:docVar w:name="NE.Ref{52DDA8C4-3D58-4F33-B94E-EB50BEB3DAD9}" w:val=" ADDIN NE.Ref.{52DDA8C4-3D58-4F33-B94E-EB50BEB3DAD9}&lt;Citation&gt;&lt;Group&gt;&lt;References&gt;&lt;Item&gt;&lt;ID&gt;76&lt;/ID&gt;&lt;UID&gt;{1DCE1F88-FBDB-4AF3-93E9-47D774BBA4E0}&lt;/UID&gt;&lt;Title&gt;Environmental performance, green finance and green innovation: what&amp;apos;s the long-run relationships among variables?&lt;/Title&gt;&lt;Template&gt;Journal Article&lt;/Template&gt;&lt;Star&gt;0&lt;/Star&gt;&lt;Tag&gt;0&lt;/Tag&gt;&lt;Author&gt;Wang, Quan-Jing; Wang, Hai-Jie; Chang, Chun-Ping&lt;/Author&gt;&lt;Year&gt;2022&lt;/Year&gt;&lt;Details&gt;&lt;_collection_scope&gt;EI;SSCI&lt;/_collection_scope&gt;&lt;_created&gt;65433270&lt;/_created&gt;&lt;_impact_factor&gt;  12.800&lt;/_impact_factor&gt;&lt;_isbn&gt;0140-9883&lt;/_isbn&gt;&lt;_journal&gt;Energy Economics&lt;/_journal&gt;&lt;_modified&gt;65433270&lt;/_modified&gt;&lt;_pages&gt;106004&lt;/_pages&gt;&lt;_social_category&gt;经济学(2)&lt;/_social_category&gt;&lt;_volume&gt;110&lt;/_volume&gt;&lt;/Details&gt;&lt;Extra&gt;&lt;DBUID&gt;{CA031277-39E3-4E19-8E19-8F4BA8EADB7B}&lt;/DBUID&gt;&lt;/Extra&gt;&lt;/Item&gt;&lt;/References&gt;&lt;/Group&gt;&lt;/Citation&gt;_x000a_"/>
    <w:docVar w:name="NE.Ref{56AD57EA-9EAC-43F7-AFE6-EFF301B5035D}" w:val=" ADDIN NE.Ref.{56AD57EA-9EAC-43F7-AFE6-EFF301B5035D}&lt;Citation SecTmpl=&quot;1&quot;&gt;&lt;Group&gt;&lt;References&gt;&lt;Item&gt;&lt;ID&gt;134&lt;/ID&gt;&lt;UID&gt;{389DF709-40CA-4FA8-A476-9002FB09DD8C}&lt;/UID&gt;&lt;Title&gt;Pursuing green growth in technology firms through the connections between environmental innovation and sustainable business performance: does service capability matter?&lt;/Title&gt;&lt;Template&gt;Journal Article&lt;/Template&gt;&lt;Star&gt;0&lt;/Star&gt;&lt;Tag&gt;0&lt;/Tag&gt;&lt;Author&gt;Fernando, Yudi; Jabbour, Charbel Jose Chiappetta; Wah, Wen-Xin&lt;/Author&gt;&lt;Year&gt;2019&lt;/Year&gt;&lt;Details&gt;&lt;_created&gt;65433275&lt;/_created&gt;&lt;_impact_factor&gt;  13.200&lt;/_impact_factor&gt;&lt;_isbn&gt;0921-3449&lt;/_isbn&gt;&lt;_journal&gt;Resources, conservation and recycling&lt;/_journal&gt;&lt;_modified&gt;65433275&lt;/_modified&gt;&lt;_pages&gt;8-20&lt;/_pages&gt;&lt;_social_category&gt;工程：环境(1) &amp;amp; 环境科学(1)&lt;/_social_category&gt;&lt;_volume&gt;141&lt;/_volume&gt;&lt;/Details&gt;&lt;Extra&gt;&lt;DBUID&gt;{CA031277-39E3-4E19-8E19-8F4BA8EADB7B}&lt;/DBUID&gt;&lt;/Extra&gt;&lt;/Item&gt;&lt;/References&gt;&lt;/Group&gt;&lt;/Citation&gt;_x000a_"/>
    <w:docVar w:name="NE.Ref{57B997FF-BD28-4B1D-9293-6F80AC8659FD}" w:val=" ADDIN NE.Ref.{57B997FF-BD28-4B1D-9293-6F80AC8659FD}&lt;Citation&gt;&lt;Group&gt;&lt;References&gt;&lt;Item&gt;&lt;ID&gt;142&lt;/ID&gt;&lt;UID&gt;{BA54B2A0-C7DB-4DC0-998A-438B1AFDD6E5}&lt;/UID&gt;&lt;Title&gt;The Process of Responsibility, Decoupling Point, and Disengagement of Moral and Social Responsibility in Supply Chains: Empirical Findings and Prescriptive Thoughts&lt;/Title&gt;&lt;Template&gt;Journal Article&lt;/Template&gt;&lt;Star&gt;0&lt;/Star&gt;&lt;Tag&gt;0&lt;/Tag&gt;&lt;Author&gt;Eriksson, David; Svensson, Göran&lt;/Author&gt;&lt;Year&gt;2016&lt;/Year&gt;&lt;Details&gt;&lt;_accessed&gt;65434282&lt;/_accessed&gt;&lt;_collection_scope&gt;SSCI&lt;/_collection_scope&gt;&lt;_created&gt;65433275&lt;/_created&gt;&lt;_db_updated&gt;CrossRef&lt;/_db_updated&gt;&lt;_doi&gt;10.1007/s10551-014-2429-8&lt;/_doi&gt;&lt;_impact_factor&gt;   6.100&lt;/_impact_factor&gt;&lt;_isbn&gt;0167-4544&lt;/_isbn&gt;&lt;_issue&gt;2&lt;/_issue&gt;&lt;_journal&gt;Journal of Business Ethics&lt;/_journal&gt;&lt;_marked_fields&gt;title;&lt;/_marked_fields&gt;&lt;_modified&gt;65434282&lt;/_modified&gt;&lt;_pages&gt;281-298&lt;/_pages&gt;&lt;_social_category&gt;商业：管理(3) &amp;amp; 伦理学(1)&lt;/_social_category&gt;&lt;_tertiary_title&gt;J Bus Ethics&lt;/_tertiary_title&gt;&lt;_url&gt;http://link.springer.com/10.1007/s10551-014-2429-8_x000d__x000a_http://link.springer.com/content/pdf/10.1007/s10551-014-2429-8&lt;/_url&gt;&lt;_volume&gt;134&lt;/_volume&gt;&lt;/Details&gt;&lt;Extra&gt;&lt;DBUID&gt;{CA031277-39E3-4E19-8E19-8F4BA8EADB7B}&lt;/DBUID&gt;&lt;/Extra&gt;&lt;/Item&gt;&lt;/References&gt;&lt;/Group&gt;&lt;/Citation&gt;_x000a_"/>
    <w:docVar w:name="NE.Ref{5992FA4C-0BCF-406A-9F22-ACA5AEAFC48C}" w:val=" ADDIN NE.Ref.{5992FA4C-0BCF-406A-9F22-ACA5AEAFC48C}&lt;Citation&gt;&lt;Group&gt;&lt;References&gt;&lt;Item&gt;&lt;ID&gt;154&lt;/ID&gt;&lt;UID&gt;{9F4C2111-8056-446E-9896-38C14792D2A9}&lt;/UID&gt;&lt;Title&gt;Evolving sustainably: A longitudinal study of corporate sustainable development&lt;/Title&gt;&lt;Template&gt;Journal Article&lt;/Template&gt;&lt;Star&gt;0&lt;/Star&gt;&lt;Tag&gt;0&lt;/Tag&gt;&lt;Author&gt;Bansal, Pratima&lt;/Author&gt;&lt;Year&gt;2005&lt;/Year&gt;&lt;Details&gt;&lt;_collection_scope&gt;EI;SSCI&lt;/_collection_scope&gt;&lt;_created&gt;65433276&lt;/_created&gt;&lt;_impact_factor&gt;   8.300&lt;/_impact_factor&gt;&lt;_isbn&gt;0143-2095&lt;/_isbn&gt;&lt;_issue&gt;3&lt;/_issue&gt;&lt;_journal&gt;Strategic management journal&lt;/_journal&gt;&lt;_modified&gt;65433276&lt;/_modified&gt;&lt;_pages&gt;197-218&lt;/_pages&gt;&lt;_social_category&gt;商业：管理(2) &amp;amp; 管理学(2)&lt;/_social_category&gt;&lt;_volume&gt;26&lt;/_volume&gt;&lt;/Details&gt;&lt;Extra&gt;&lt;DBUID&gt;{CA031277-39E3-4E19-8E19-8F4BA8EADB7B}&lt;/DBUID&gt;&lt;/Extra&gt;&lt;/Item&gt;&lt;/References&gt;&lt;/Group&gt;&lt;Group&gt;&lt;References&gt;&lt;Item&gt;&lt;ID&gt;78&lt;/ID&gt;&lt;UID&gt;{854E5375-9AF6-44F6-87DB-7B90BBAAB85E}&lt;/UID&gt;&lt;Title&gt;Measuring corporate social responsibility: A scale development study&lt;/Title&gt;&lt;Template&gt;Journal Article&lt;/Template&gt;&lt;Star&gt;0&lt;/Star&gt;&lt;Tag&gt;0&lt;/Tag&gt;&lt;Author&gt;Turker, Duygu&lt;/Author&gt;&lt;Year&gt;2009&lt;/Year&gt;&lt;Details&gt;&lt;_collection_scope&gt;SSCI&lt;/_collection_scope&gt;&lt;_created&gt;65433270&lt;/_created&gt;&lt;_impact_factor&gt;   6.100&lt;/_impact_factor&gt;&lt;_isbn&gt;0167-4544&lt;/_isbn&gt;&lt;_journal&gt;Journal of business ethics&lt;/_journal&gt;&lt;_modified&gt;65433270&lt;/_modified&gt;&lt;_pages&gt;411-427&lt;/_pages&gt;&lt;_social_category&gt;商业：管理(3) &amp;amp; 伦理学(1)&lt;/_social_category&gt;&lt;_volume&gt;85&lt;/_volume&gt;&lt;/Details&gt;&lt;Extra&gt;&lt;DBUID&gt;{CA031277-39E3-4E19-8E19-8F4BA8EADB7B}&lt;/DBUID&gt;&lt;/Extra&gt;&lt;/Item&gt;&lt;/References&gt;&lt;/Group&gt;&lt;/Citation&gt;_x000a_"/>
    <w:docVar w:name="NE.Ref{5E80BCDF-F605-43BF-B229-54B8E7729DA0}" w:val=" ADDIN NE.Ref.{5E80BCDF-F605-43BF-B229-54B8E7729DA0}&lt;Citation&gt;&lt;Group&gt;&lt;References&gt;&lt;Item&gt;&lt;ID&gt;80&lt;/ID&gt;&lt;UID&gt;{1A92F120-E50C-4F0E-B8C0-53B368560C5E}&lt;/UID&gt;&lt;Title&gt;Green process innovation, green product innovation and its economic performance improvement paths: A survey and structural model&lt;/Title&gt;&lt;Template&gt;Journal Article&lt;/Template&gt;&lt;Star&gt;0&lt;/Star&gt;&lt;Tag&gt;0&lt;/Tag&gt;&lt;Author&gt;Wang, Mingyue; Li, Yingming; Li, Junqiang; Wang, Zitong&lt;/Author&gt;&lt;Year&gt;2021&lt;/Year&gt;&lt;Details&gt;&lt;_collection_scope&gt;SCIE&lt;/_collection_scope&gt;&lt;_created&gt;65433270&lt;/_created&gt;&lt;_impact_factor&gt;   8.700&lt;/_impact_factor&gt;&lt;_isbn&gt;0301-4797&lt;/_isbn&gt;&lt;_journal&gt;Journal of environmental management&lt;/_journal&gt;&lt;_modified&gt;65433270&lt;/_modified&gt;&lt;_pages&gt;113282&lt;/_pages&gt;&lt;_social_category&gt;环境科学(2)&lt;/_social_category&gt;&lt;_volume&gt;297&lt;/_volume&gt;&lt;/Details&gt;&lt;Extra&gt;&lt;DBUID&gt;{CA031277-39E3-4E19-8E19-8F4BA8EADB7B}&lt;/DBUID&gt;&lt;/Extra&gt;&lt;/Item&gt;&lt;/References&gt;&lt;/Group&gt;&lt;/Citation&gt;_x000a_"/>
    <w:docVar w:name="NE.Ref{62F36D76-3070-4BC0-8EAF-10EC557AD4DF}" w:val=" ADDIN NE.Ref.{62F36D76-3070-4BC0-8EAF-10EC557AD4DF}&lt;Citation SecTmpl=&quot;1&quot;&gt;&lt;Group&gt;&lt;References&gt;&lt;Item&gt;&lt;ID&gt;99&lt;/ID&gt;&lt;UID&gt;{AFB032BC-3DC4-4A13-8656-286857262EAB}&lt;/UID&gt;&lt;Title&gt;Green absorptive capacity: A mediation‐moderation model of knowledge for innovation&lt;/Title&gt;&lt;Template&gt;Journal Article&lt;/Template&gt;&lt;Star&gt;0&lt;/Star&gt;&lt;Tag&gt;0&lt;/Tag&gt;&lt;Author&gt;Pacheco, Larissa Marchiori; Alves, Marlon Fernandes Rodrigues; Liboni, Lara Bartocci&lt;/Author&gt;&lt;Year&gt;2018&lt;/Year&gt;&lt;Details&gt;&lt;_accessed&gt;65434290&lt;/_accessed&gt;&lt;_collection_scope&gt;SSCI&lt;/_collection_scope&gt;&lt;_created&gt;65433272&lt;/_created&gt;&lt;_db_updated&gt;CrossRef&lt;/_db_updated&gt;&lt;_doi&gt;10.1002/bse.2208&lt;/_doi&gt;&lt;_impact_factor&gt;  13.400&lt;/_impact_factor&gt;&lt;_isbn&gt;0964-4733&lt;/_isbn&gt;&lt;_issue&gt;8&lt;/_issue&gt;&lt;_journal&gt;Business Strategy and the Environment&lt;/_journal&gt;&lt;_marked_fields&gt;title;&lt;/_marked_fields&gt;&lt;_modified&gt;65434290&lt;/_modified&gt;&lt;_pages&gt;1502-1513&lt;/_pages&gt;&lt;_social_category&gt;商业：管理(2) &amp;amp; 环境研究(1) &amp;amp; 管理学(2)&lt;/_social_category&gt;&lt;_tertiary_title&gt;Bus Strat Env&lt;/_tertiary_title&gt;&lt;_url&gt;https://onlinelibrary.wiley.com/doi/10.1002/bse.2208_x000d__x000a_https://onlinelibrary.wiley.com/doi/pdf/10.1002/bse.2208&lt;/_url&gt;&lt;_volume&gt;27&lt;/_volume&gt;&lt;/Details&gt;&lt;Extra&gt;&lt;DBUID&gt;{CA031277-39E3-4E19-8E19-8F4BA8EADB7B}&lt;/DBUID&gt;&lt;/Extra&gt;&lt;/Item&gt;&lt;/References&gt;&lt;/Group&gt;&lt;/Citation&gt;_x000a_"/>
    <w:docVar w:name="NE.Ref{66745B05-FFBD-4BF0-A29F-FC718EB4BF88}" w:val=" ADDIN NE.Ref.{66745B05-FFBD-4BF0-A29F-FC718EB4BF88}&lt;Citation SecTmpl=&quot;1&quot;&gt;&lt;Group&gt;&lt;References&gt;&lt;Item&gt;&lt;ID&gt;124&lt;/ID&gt;&lt;UID&gt;{2136DAAF-751F-499D-8C8F-C16693240891}&lt;/UID&gt;&lt;Title&gt;The driving forces of process eco-innovation and its impact on performance: Insights from Slovenia&lt;/Title&gt;&lt;Template&gt;Journal Article&lt;/Template&gt;&lt;Star&gt;0&lt;/Star&gt;&lt;Tag&gt;0&lt;/Tag&gt;&lt;Author&gt;Hojnik, Jana; Ruzzier, Mitja&lt;/Author&gt;&lt;Year&gt;2016&lt;/Year&gt;&lt;Details&gt;&lt;_collection_scope&gt;SCIE;EI&lt;/_collection_scope&gt;&lt;_created&gt;65433274&lt;/_created&gt;&lt;_impact_factor&gt;  11.100&lt;/_impact_factor&gt;&lt;_isbn&gt;0959-6526&lt;/_isbn&gt;&lt;_journal&gt;Journal of cleaner production&lt;/_journal&gt;&lt;_modified&gt;65433274&lt;/_modified&gt;&lt;_pages&gt;812-825&lt;/_pages&gt;&lt;_social_category&gt;工程：环境(2) &amp;amp; 环境科学(1) &amp;amp; 绿色可持续发展技术(2)&lt;/_social_category&gt;&lt;_volume&gt;133&lt;/_volume&gt;&lt;/Details&gt;&lt;Extra&gt;&lt;DBUID&gt;{CA031277-39E3-4E19-8E19-8F4BA8EADB7B}&lt;/DBUID&gt;&lt;/Extra&gt;&lt;/Item&gt;&lt;/References&gt;&lt;/Group&gt;&lt;/Citation&gt;_x000a_"/>
    <w:docVar w:name="NE.Ref{6776524D-F381-4D89-8CC7-B8AC05973162}" w:val=" ADDIN NE.Ref.{6776524D-F381-4D89-8CC7-B8AC05973162}&lt;Citation SecTmpl=&quot;1&quot;&gt;&lt;Group&gt;&lt;References&gt;&lt;Item&gt;&lt;ID&gt;166&lt;/ID&gt;&lt;UID&gt;{A6C91A01-3C0F-46E1-89F3-6B4ECBBF86E2}&lt;/UID&gt;&lt;Title&gt;The benefits of climate tech: Do institutional investors affect these impacts?&lt;/Title&gt;&lt;Template&gt;Journal Article&lt;/Template&gt;&lt;Star&gt;0&lt;/Star&gt;&lt;Tag&gt;0&lt;/Tag&gt;&lt;Author&gt;Aibar-Guzmán, Beatriz; Aibar-Guzmán, Cristina; Piñeiro-Chousa, Juan-Ramón; Hussain, Nazim; García-Sánchez, Isabel-María&lt;/Author&gt;&lt;Year&gt;2023&lt;/Year&gt;&lt;Details&gt;&lt;_accessed&gt;65434371&lt;/_accessed&gt;&lt;_collection_scope&gt;EI;SSCI&lt;/_collection_scope&gt;&lt;_created&gt;65433277&lt;/_created&gt;&lt;_date&gt;64692000&lt;/_date&gt;&lt;_date_display&gt;2023&lt;/_date_display&gt;&lt;_db_updated&gt;PKU Search&lt;/_db_updated&gt;&lt;_doi&gt;10.1016/j.techfore.2023.122536&lt;/_doi&gt;&lt;_impact_factor&gt;  12.000&lt;/_impact_factor&gt;&lt;_isbn&gt;0040-1625&lt;/_isbn&gt;&lt;_journal&gt;Technological forecasting &amp;amp; social change&lt;/_journal&gt;&lt;_keywords&gt;Climate change; Eco-innovation; Environmental performance; Financial performance; Institutional ownership; Intangible benefits&lt;/_keywords&gt;&lt;_modified&gt;65434371&lt;/_modified&gt;&lt;_number&gt;1&lt;/_number&gt;&lt;_ori_publication&gt;Elsevier Inc&lt;/_ori_publication&gt;&lt;_pages&gt;122536&lt;/_pages&gt;&lt;_social_category&gt;商业：管理(2) &amp;amp; 区域与城市规划(1)&lt;/_social_category&gt;&lt;_url&gt;https://go.exlibris.link/MYdvVRQl&lt;/_url&gt;&lt;_volume&gt;192&lt;/_volume&gt;&lt;/Details&gt;&lt;Extra&gt;&lt;DBUID&gt;{CA031277-39E3-4E19-8E19-8F4BA8EADB7B}&lt;/DBUID&gt;&lt;/Extra&gt;&lt;/Item&gt;&lt;/References&gt;&lt;/Group&gt;&lt;/Citation&gt;_x000a_"/>
    <w:docVar w:name="NE.Ref{68A98764-D218-4EE4-AD4B-7E6650DF7267}" w:val=" ADDIN NE.Ref.{68A98764-D218-4EE4-AD4B-7E6650DF7267}&lt;Citation&gt;&lt;Group&gt;&lt;References&gt;&lt;Item&gt;&lt;ID&gt;13&lt;/ID&gt;&lt;UID&gt;{350FDAD3-F26C-41DD-9E75-E6EF1BA6E6E2}&lt;/UID&gt;&lt;Title&gt;A systematic literature review of the agro-food supply chain: Challenges, network design, and performance measurement perspectives&lt;/Title&gt;&lt;Template&gt;Journal Article&lt;/Template&gt;&lt;Star&gt;0&lt;/Star&gt;&lt;Tag&gt;0&lt;/Tag&gt;&lt;Author&gt;Yadav, Vinay Surendra; Singh, A R; Gunasekaran, Angappa; Raut, Rakesh D; Narkhede, Balkrishna E&lt;/Author&gt;&lt;Year&gt;2022&lt;/Year&gt;&lt;Details&gt;&lt;_collection_scope&gt;SCIE;EI;SSCI&lt;/_collection_scope&gt;&lt;_created&gt;65433265&lt;/_created&gt;&lt;_impact_factor&gt;  12.100&lt;/_impact_factor&gt;&lt;_isbn&gt;2352-5509&lt;/_isbn&gt;&lt;_journal&gt;Sustainable Production and Consumption&lt;/_journal&gt;&lt;_modified&gt;65433279&lt;/_modified&gt;&lt;_pages&gt;685-704&lt;/_pages&gt;&lt;_social_category&gt;环境研究(1) &amp;amp; 绿色可持续发展技术(2)&lt;/_social_category&gt;&lt;_volume&gt;29&lt;/_volume&gt;&lt;/Details&gt;&lt;Extra&gt;&lt;DBUID&gt;{CA031277-39E3-4E19-8E19-8F4BA8EADB7B}&lt;/DBUID&gt;&lt;/Extra&gt;&lt;/Item&gt;&lt;/References&gt;&lt;/Group&gt;&lt;/Citation&gt;_x000a_"/>
    <w:docVar w:name="NE.Ref{6C797623-C0F4-49C0-81D8-9F0E6877BF08}" w:val=" ADDIN NE.Ref.{6C797623-C0F4-49C0-81D8-9F0E6877BF08}&lt;Citation SecTmpl=&quot;1&quot;&gt;&lt;Group&gt;&lt;References&gt;&lt;Item&gt;&lt;ID&gt;133&lt;/ID&gt;&lt;UID&gt;{457FE82C-D4C0-4CDA-83BB-F28F43268583}&lt;/UID&gt;&lt;Title&gt;Strategic management: A stakeholder theory&lt;/Title&gt;&lt;Template&gt;Journal Article&lt;/Template&gt;&lt;Star&gt;0&lt;/Star&gt;&lt;Tag&gt;0&lt;/Tag&gt;&lt;Author&gt;Freeman, R Edward&lt;/Author&gt;&lt;Year&gt;1984&lt;/Year&gt;&lt;Details&gt;&lt;_collection_scope&gt;SSCI&lt;/_collection_scope&gt;&lt;_created&gt;65433275&lt;/_created&gt;&lt;_impact_factor&gt;  10.500&lt;/_impact_factor&gt;&lt;_issue&gt;1&lt;/_issue&gt;&lt;_journal&gt;Journal of Management Studies&lt;/_journal&gt;&lt;_modified&gt;65433275&lt;/_modified&gt;&lt;_pages&gt;1-21&lt;/_pages&gt;&lt;_social_category&gt;商业：管理(2) &amp;amp; 管理学(1)&lt;/_social_category&gt;&lt;_volume&gt;39&lt;/_volume&gt;&lt;/Details&gt;&lt;Extra&gt;&lt;DBUID&gt;{CA031277-39E3-4E19-8E19-8F4BA8EADB7B}&lt;/DBUID&gt;&lt;/Extra&gt;&lt;/Item&gt;&lt;/References&gt;&lt;/Group&gt;&lt;/Citation&gt;_x000a_"/>
    <w:docVar w:name="NE.Ref{6D203525-CB44-48B7-86F0-C3017A9EAD4E}" w:val=" ADDIN NE.Ref.{6D203525-CB44-48B7-86F0-C3017A9EAD4E}&lt;Citation&gt;&lt;Group&gt;&lt;References&gt;&lt;Item&gt;&lt;ID&gt;104&lt;/ID&gt;&lt;UID&gt;{9A03470D-E6B3-4C6A-BF89-F20ADF3A29EF}&lt;/UID&gt;&lt;Title&gt;Inclusion leadership and employee work engagement: The role of organizational commitment in Cambodian public organization&lt;/Title&gt;&lt;Template&gt;Journal Article&lt;/Template&gt;&lt;Star&gt;0&lt;/Star&gt;&lt;Tag&gt;0&lt;/Tag&gt;&lt;Author&gt;Ly, Bora&lt;/Author&gt;&lt;Year&gt;2024&lt;/Year&gt;&lt;Details&gt;&lt;_collection_scope&gt;ESCI&lt;/_collection_scope&gt;&lt;_created&gt;65433273&lt;/_created&gt;&lt;_impact_factor&gt;   4.400&lt;/_impact_factor&gt;&lt;_isbn&gt;1029-3132&lt;/_isbn&gt;&lt;_issue&gt;1&lt;/_issue&gt;&lt;_journal&gt;Asia Pacific Management Review&lt;/_journal&gt;&lt;_modified&gt;65433273&lt;/_modified&gt;&lt;_pages&gt;44-52&lt;/_pages&gt;&lt;_volume&gt;29&lt;/_volume&gt;&lt;/Details&gt;&lt;Extra&gt;&lt;DBUID&gt;{CA031277-39E3-4E19-8E19-8F4BA8EADB7B}&lt;/DBUID&gt;&lt;/Extra&gt;&lt;/Item&gt;&lt;/References&gt;&lt;/Group&gt;&lt;/Citation&gt;_x000a_"/>
    <w:docVar w:name="NE.Ref{72449241-423F-4478-86E7-534AABC4D3EC}" w:val=" ADDIN NE.Ref.{72449241-423F-4478-86E7-534AABC4D3EC}&lt;Citation&gt;&lt;Group&gt;&lt;References&gt;&lt;Item&gt;&lt;ID&gt;128&lt;/ID&gt;&lt;UID&gt;{9D0527D0-9202-489E-A97D-0D414401660F}&lt;/UID&gt;&lt;Title&gt;Cutoff criteria for fit indexes in covariance structure analysis: Conventional criteria versus new alternatives&lt;/Title&gt;&lt;Template&gt;Journal Article&lt;/Template&gt;&lt;Star&gt;0&lt;/Star&gt;&lt;Tag&gt;0&lt;/Tag&gt;&lt;Author&gt;Hu, Li Tze; Bentler, Peter M&lt;/Author&gt;&lt;Year&gt;1999&lt;/Year&gt;&lt;Details&gt;&lt;_created&gt;65433274&lt;/_created&gt;&lt;_impact_factor&gt;   6.000&lt;/_impact_factor&gt;&lt;_isbn&gt;1070-5511&lt;/_isbn&gt;&lt;_issue&gt;1&lt;/_issue&gt;&lt;_journal&gt;Structural equation modeling: a multidisciplinary journal&lt;/_journal&gt;&lt;_modified&gt;65433274&lt;/_modified&gt;&lt;_pages&gt;1-55&lt;/_pages&gt;&lt;_social_category&gt;数学跨学科应用(1) &amp;amp; 社会科学：数理方法(1)&lt;/_social_category&gt;&lt;_volume&gt;6&lt;/_volume&gt;&lt;/Details&gt;&lt;Extra&gt;&lt;DBUID&gt;{CA031277-39E3-4E19-8E19-8F4BA8EADB7B}&lt;/DBUID&gt;&lt;/Extra&gt;&lt;/Item&gt;&lt;/References&gt;&lt;/Group&gt;&lt;/Citation&gt;_x000a_"/>
    <w:docVar w:name="NE.Ref{738C22F4-0DD1-4400-8D54-A5FFEF6D03E2}" w:val=" ADDIN NE.Ref.{738C22F4-0DD1-4400-8D54-A5FFEF6D03E2}&lt;Citation&gt;&lt;Group&gt;&lt;References&gt;&lt;Item&gt;&lt;ID&gt;2&lt;/ID&gt;&lt;UID&gt;{6E91003B-755A-465C-B8C1-50A6C6C358ED}&lt;/UID&gt;&lt;Title&gt;Impact of knowledge management practices on green innovation and corporate sustainable development: A structural analysis&lt;/Title&gt;&lt;Template&gt;Journal Article&lt;/Template&gt;&lt;Star&gt;0&lt;/Star&gt;&lt;Tag&gt;0&lt;/Tag&gt;&lt;Author&gt;Abbas, Jawad; Sağsan, Mustafa&lt;/Author&gt;&lt;Year&gt;2019&lt;/Year&gt;&lt;Details&gt;&lt;_accessed&gt;65433278&lt;/_accessed&gt;&lt;_collection_scope&gt;SCIE;EI&lt;/_collection_scope&gt;&lt;_created&gt;65430511&lt;/_created&gt;&lt;_db_updated&gt;CrossRef&lt;/_db_updated&gt;&lt;_doi&gt;10.1016/j.jclepro.2019.05.024&lt;/_doi&gt;&lt;_impact_factor&gt;  11.100&lt;/_impact_factor&gt;&lt;_isbn&gt;09596526&lt;/_isbn&gt;&lt;_journal&gt;Journal of Cleaner Production&lt;/_journal&gt;&lt;_modified&gt;65430517&lt;/_modified&gt;&lt;_pages&gt;611-620&lt;/_pages&gt;&lt;_social_category&gt;绿色可持续发展技术(2) &amp;amp; 工程：环境(2) &amp;amp; 环境科学(2)&lt;/_social_category&gt;&lt;_tertiary_title&gt;Journal of Cleaner Production&lt;/_tertiary_title&gt;&lt;_url&gt;https://linkinghub.elsevier.com/retrieve/pii/S0959652619315409_x000d__x000a_https://api.elsevier.com/content/article/PII:S0959652619315409?httpAccept=text/xml&lt;/_url&gt;&lt;_volume&gt;229&lt;/_volume&gt;&lt;/Details&gt;&lt;Extra&gt;&lt;DBUID&gt;{CA031277-39E3-4E19-8E19-8F4BA8EADB7B}&lt;/DBUID&gt;&lt;/Extra&gt;&lt;/Item&gt;&lt;/References&gt;&lt;/Group&gt;&lt;/Citation&gt;_x000a_"/>
    <w:docVar w:name="NE.Ref{73B5231F-4782-4BE5-BD46-6D5122492BB9}" w:val=" ADDIN NE.Ref.{73B5231F-4782-4BE5-BD46-6D5122492BB9}&lt;Citation SecTmpl=&quot;1&quot;&gt;&lt;Group&gt;&lt;References&gt;&lt;Item&gt;&lt;ID&gt;56&lt;/ID&gt;&lt;UID&gt;{6EF55B4C-70AA-4EF1-9B07-2FB8370C093C}&lt;/UID&gt;&lt;Title&gt;Environmental, social and governance ratings and firm performance: The moderating role of internal control quality&lt;/Title&gt;&lt;Template&gt;Journal Article&lt;/Template&gt;&lt;Star&gt;0&lt;/Star&gt;&lt;Tag&gt;0&lt;/Tag&gt;&lt;Author&gt;Boulhaga, Mounia; Bouri, Abdelfettah; Elamer, Ahmed A; Ibrahim, Bassam A&lt;/Author&gt;&lt;Year&gt;2023&lt;/Year&gt;&lt;Details&gt;&lt;_collection_scope&gt;SSCI&lt;/_collection_scope&gt;&lt;_created&gt;65433269&lt;/_created&gt;&lt;_impact_factor&gt;   9.800&lt;/_impact_factor&gt;&lt;_isbn&gt;1535-3958&lt;/_isbn&gt;&lt;_issue&gt;1&lt;/_issue&gt;&lt;_journal&gt;Corporate Social Responsibility and Environmental Management&lt;/_journal&gt;&lt;_modified&gt;65433269&lt;/_modified&gt;&lt;_pages&gt;134-145&lt;/_pages&gt;&lt;_social_category&gt;商业：管理(3) &amp;amp; 环境研究(2) &amp;amp; 管理学(3)&lt;/_social_category&gt;&lt;_volume&gt;30&lt;/_volume&gt;&lt;/Details&gt;&lt;Extra&gt;&lt;DBUID&gt;{CA031277-39E3-4E19-8E19-8F4BA8EADB7B}&lt;/DBUID&gt;&lt;/Extra&gt;&lt;/Item&gt;&lt;/References&gt;&lt;/Group&gt;&lt;/Citation&gt;_x000a_"/>
    <w:docVar w:name="NE.Ref{74C997CF-37F0-4C42-90C2-E6AC72505D00}" w:val=" ADDIN NE.Ref.{74C997CF-37F0-4C42-90C2-E6AC72505D00}&lt;Citation&gt;&lt;Group&gt;&lt;References&gt;&lt;Item&gt;&lt;ID&gt;144&lt;/ID&gt;&lt;UID&gt;{F92D4005-871F-4FDD-AF90-C3F4031B0C6F}&lt;/UID&gt;&lt;Title&gt;From conventional to digital leadership: exploring digitalization of leadership and innovative work behavior&lt;/Title&gt;&lt;Template&gt;Journal Article&lt;/Template&gt;&lt;Star&gt;0&lt;/Star&gt;&lt;Tag&gt;0&lt;/Tag&gt;&lt;Author&gt;Erhan, Tuğba; Uzunbacak, Hasan Huseyin; Aydin, Erhan&lt;/Author&gt;&lt;Year&gt;2022&lt;/Year&gt;&lt;Details&gt;&lt;_collection_scope&gt;ESCI&lt;/_collection_scope&gt;&lt;_created&gt;65433276&lt;/_created&gt;&lt;_impact_factor&gt;   2.600&lt;/_impact_factor&gt;&lt;_isbn&gt;2040-8269&lt;/_isbn&gt;&lt;_issue&gt;11&lt;/_issue&gt;&lt;_journal&gt;Management Research Review&lt;/_journal&gt;&lt;_modified&gt;65433276&lt;/_modified&gt;&lt;_pages&gt;1524-1543&lt;/_pages&gt;&lt;_volume&gt;45&lt;/_volume&gt;&lt;/Details&gt;&lt;Extra&gt;&lt;DBUID&gt;{CA031277-39E3-4E19-8E19-8F4BA8EADB7B}&lt;/DBUID&gt;&lt;/Extra&gt;&lt;/Item&gt;&lt;/References&gt;&lt;/Group&gt;&lt;/Citation&gt;_x000a_"/>
    <w:docVar w:name="NE.Ref{75E33AE1-E331-4B04-A8D5-06943458EDA0}" w:val=" ADDIN NE.Ref.{75E33AE1-E331-4B04-A8D5-06943458EDA0}&lt;Citation&gt;&lt;Group&gt;&lt;References&gt;&lt;Item&gt;&lt;ID&gt;73&lt;/ID&gt;&lt;UID&gt;{3AEDF288-732D-48B7-9B63-3FFD87C63A7A}&lt;/UID&gt;&lt;Title&gt;Green innovation: A systematic literature review&lt;/Title&gt;&lt;Template&gt;Journal Article&lt;/Template&gt;&lt;Star&gt;0&lt;/Star&gt;&lt;Tag&gt;0&lt;/Tag&gt;&lt;Author&gt;Takalo, Salim Karimi; Tooranloo, Hossein Sayyadi&lt;/Author&gt;&lt;Year&gt;2021&lt;/Year&gt;&lt;Details&gt;&lt;_collection_scope&gt;SCIE;EI&lt;/_collection_scope&gt;&lt;_created&gt;65433270&lt;/_created&gt;&lt;_impact_factor&gt;  11.100&lt;/_impact_factor&gt;&lt;_isbn&gt;0959-6526&lt;/_isbn&gt;&lt;_journal&gt;Journal of Cleaner Production&lt;/_journal&gt;&lt;_modified&gt;65433270&lt;/_modified&gt;&lt;_pages&gt;122474&lt;/_pages&gt;&lt;_social_category&gt;工程：环境(2) &amp;amp; 环境科学(1) &amp;amp; 绿色可持续发展技术(2)&lt;/_social_category&gt;&lt;_volume&gt;279&lt;/_volume&gt;&lt;/Details&gt;&lt;Extra&gt;&lt;DBUID&gt;{CA031277-39E3-4E19-8E19-8F4BA8EADB7B}&lt;/DBUID&gt;&lt;/Extra&gt;&lt;/Item&gt;&lt;/References&gt;&lt;/Group&gt;&lt;/Citation&gt;_x000a_"/>
    <w:docVar w:name="NE.Ref{76E4CED8-C6DB-479A-BF33-66CEC65344C6}" w:val=" ADDIN NE.Ref.{76E4CED8-C6DB-479A-BF33-66CEC65344C6}&lt;Citation SecTmpl=&quot;1&quot;&gt;&lt;Group&gt;&lt;References&gt;&lt;Item&gt;&lt;ID&gt;96&lt;/ID&gt;&lt;UID&gt;{9B47337A-0BF6-4365-9065-8594E2C103FD}&lt;/UID&gt;&lt;Title&gt;Is blockchain able to enhance environmental sustainability? A systematic review and research agenda from the perspective of Sustainable Development Goals (SDGs)&lt;/Title&gt;&lt;Template&gt;Journal Article&lt;/Template&gt;&lt;Star&gt;0&lt;/Star&gt;&lt;Tag&gt;0&lt;/Tag&gt;&lt;Author&gt;Parmentola, Adele; Petrillo, Antonella; Tutore, Ilaria; De Felice, Fabio&lt;/Author&gt;&lt;Year&gt;2022&lt;/Year&gt;&lt;Details&gt;&lt;_collection_scope&gt;SSCI&lt;/_collection_scope&gt;&lt;_created&gt;65433272&lt;/_created&gt;&lt;_impact_factor&gt;  13.400&lt;/_impact_factor&gt;&lt;_isbn&gt;0964-4733&lt;/_isbn&gt;&lt;_issue&gt;1&lt;/_issue&gt;&lt;_journal&gt;Business Strategy and the Environment&lt;/_journal&gt;&lt;_modified&gt;65433272&lt;/_modified&gt;&lt;_pages&gt;194-217&lt;/_pages&gt;&lt;_social_category&gt;商业：管理(2) &amp;amp; 环境研究(1) &amp;amp; 管理学(2)&lt;/_social_category&gt;&lt;_volume&gt;31&lt;/_volume&gt;&lt;/Details&gt;&lt;Extra&gt;&lt;DBUID&gt;{CA031277-39E3-4E19-8E19-8F4BA8EADB7B}&lt;/DBUID&gt;&lt;/Extra&gt;&lt;/Item&gt;&lt;/References&gt;&lt;/Group&gt;&lt;/Citation&gt;_x000a_"/>
    <w:docVar w:name="NE.Ref{78BB6D0C-F621-43CE-9BDB-998C9C241F6D}" w:val=" ADDIN NE.Ref.{78BB6D0C-F621-43CE-9BDB-998C9C241F6D}&lt;Citation SecTmpl=&quot;1&quot;&gt;&lt;Group&gt;&lt;References&gt;&lt;Item&gt;&lt;ID&gt;60&lt;/ID&gt;&lt;UID&gt;{E8D9DA26-F7C2-4AC6-A36B-8A08220A92AF}&lt;/UID&gt;&lt;Title&gt;The impact of green transformational leadership, green HRM, green innovation and organizational support on the sustainable business performance: Evidence from China&lt;/Title&gt;&lt;Template&gt;Journal Article&lt;/Template&gt;&lt;Star&gt;0&lt;/Star&gt;&lt;Tag&gt;0&lt;/Tag&gt;&lt;Author&gt;Zhao, Wei; Huang, Lihua&lt;/Author&gt;&lt;Year&gt;2022&lt;/Year&gt;&lt;Details&gt;&lt;_created&gt;65433269&lt;/_created&gt;&lt;_isbn&gt;1331-677X&lt;/_isbn&gt;&lt;_issue&gt;1&lt;/_issue&gt;&lt;_journal&gt;Economic Research-Ekonomska Istraživanja&lt;/_journal&gt;&lt;_modified&gt;65434571&lt;/_modified&gt;&lt;_pages&gt;6121-6141&lt;/_pages&gt;&lt;_volume&gt;35&lt;/_volume&gt;&lt;/Details&gt;&lt;Extra&gt;&lt;DBUID&gt;{CA031277-39E3-4E19-8E19-8F4BA8EADB7B}&lt;/DBUID&gt;&lt;/Extra&gt;&lt;/Item&gt;&lt;/References&gt;&lt;/Group&gt;&lt;/Citation&gt;_x000a_"/>
    <w:docVar w:name="NE.Ref{7B0E89C7-5944-4F10-90B6-D0065918460C}" w:val=" ADDIN NE.Ref.{7B0E89C7-5944-4F10-90B6-D0065918460C}&lt;Citation&gt;&lt;Group&gt;&lt;References&gt;&lt;Item&gt;&lt;ID&gt;61&lt;/ID&gt;&lt;UID&gt;{A6B7B111-EF68-480E-99DD-20A5A288DAEC}&lt;/UID&gt;&lt;Title&gt;Transformational leadership and innovative work behavior: The role of motivation to learn, task complexity and innovation climate&lt;/Title&gt;&lt;Template&gt;Journal Article&lt;/Template&gt;&lt;Star&gt;0&lt;/Star&gt;&lt;Tag&gt;0&lt;/Tag&gt;&lt;Author&gt;Afsar, Bilal; Umrani, Waheed Ali&lt;/Author&gt;&lt;Year&gt;2020&lt;/Year&gt;&lt;Details&gt;&lt;_collection_scope&gt;SSCI&lt;/_collection_scope&gt;&lt;_created&gt;65433269&lt;/_created&gt;&lt;_impact_factor&gt;   5.100&lt;/_impact_factor&gt;&lt;_isbn&gt;1460-1060&lt;/_isbn&gt;&lt;_issue&gt;3&lt;/_issue&gt;&lt;_journal&gt;European Journal of Innovation Management&lt;/_journal&gt;&lt;_modified&gt;65433269&lt;/_modified&gt;&lt;_pages&gt;402-428&lt;/_pages&gt;&lt;_social_category&gt;商业：管理(3) &amp;amp; 管理学(3)&lt;/_social_category&gt;&lt;_volume&gt;23&lt;/_volume&gt;&lt;/Details&gt;&lt;Extra&gt;&lt;DBUID&gt;{CA031277-39E3-4E19-8E19-8F4BA8EADB7B}&lt;/DBUID&gt;&lt;/Extra&gt;&lt;/Item&gt;&lt;/References&gt;&lt;/Group&gt;&lt;/Citation&gt;_x000a_"/>
    <w:docVar w:name="NE.Ref{7F83A792-3133-4A36-88E1-5A65CC037B82}" w:val=" ADDIN NE.Ref.{7F83A792-3133-4A36-88E1-5A65CC037B82}&lt;Citation SecTmpl=&quot;1&quot;&gt;&lt;Group&gt;&lt;References&gt;&lt;Item&gt;&lt;ID&gt;133&lt;/ID&gt;&lt;UID&gt;{457FE82C-D4C0-4CDA-83BB-F28F43268583}&lt;/UID&gt;&lt;Title&gt;Strategic management: A stakeholder theory&lt;/Title&gt;&lt;Template&gt;Journal Article&lt;/Template&gt;&lt;Star&gt;0&lt;/Star&gt;&lt;Tag&gt;0&lt;/Tag&gt;&lt;Author&gt;Freeman, R Edward&lt;/Author&gt;&lt;Year&gt;1984&lt;/Year&gt;&lt;Details&gt;&lt;_collection_scope&gt;SSCI&lt;/_collection_scope&gt;&lt;_created&gt;65433275&lt;/_created&gt;&lt;_impact_factor&gt;  10.500&lt;/_impact_factor&gt;&lt;_issue&gt;1&lt;/_issue&gt;&lt;_journal&gt;Journal of Management Studies&lt;/_journal&gt;&lt;_modified&gt;65433275&lt;/_modified&gt;&lt;_pages&gt;1-21&lt;/_pages&gt;&lt;_social_category&gt;商业：管理(2) &amp;amp; 管理学(1)&lt;/_social_category&gt;&lt;_volume&gt;39&lt;/_volume&gt;&lt;/Details&gt;&lt;Extra&gt;&lt;DBUID&gt;{CA031277-39E3-4E19-8E19-8F4BA8EADB7B}&lt;/DBUID&gt;&lt;/Extra&gt;&lt;/Item&gt;&lt;/References&gt;&lt;/Group&gt;&lt;/Citation&gt;_x000a_"/>
    <w:docVar w:name="NE.Ref{81AA3B17-95AF-4B9A-8580-1E9EF3B68851}" w:val=" ADDIN NE.Ref.{81AA3B17-95AF-4B9A-8580-1E9EF3B68851}&lt;Citation SecTmpl=&quot;1&quot;&gt;&lt;Group&gt;&lt;References&gt;&lt;Item&gt;&lt;ID&gt;84&lt;/ID&gt;&lt;UID&gt;{E9031F7A-7235-46B4-B812-97E9A0FCBBAA}&lt;/UID&gt;&lt;Title&gt;Role of green technology, environmental taxes, and green energy towards sustainable environment: insights from sovereign Nordic countries by CS-ARDL approach&lt;/Title&gt;&lt;Template&gt;Journal Article&lt;/Template&gt;&lt;Star&gt;0&lt;/Star&gt;&lt;Tag&gt;0&lt;/Tag&gt;&lt;Author&gt;Sharif, Arshian; Kartal, Mustafa Tevfik; Bekun, Festus Victor; Pata, Ugur Korkut; Foon, Chan Ling; Depren, Serpil K谋l谋莽&lt;/Author&gt;&lt;Year&gt;2023&lt;/Year&gt;&lt;Details&gt;&lt;_collection_scope&gt;SCIE&lt;/_collection_scope&gt;&lt;_created&gt;65433270&lt;/_created&gt;&lt;_impact_factor&gt;   6.100&lt;/_impact_factor&gt;&lt;_isbn&gt;1342-937X&lt;/_isbn&gt;&lt;_journal&gt;Gondwana Research&lt;/_journal&gt;&lt;_modified&gt;65433270&lt;/_modified&gt;&lt;_pages&gt;194-206&lt;/_pages&gt;&lt;_social_category&gt;地球科学：综合(1)&lt;/_social_category&gt;&lt;_volume&gt;117&lt;/_volume&gt;&lt;/Details&gt;&lt;Extra&gt;&lt;DBUID&gt;{CA031277-39E3-4E19-8E19-8F4BA8EADB7B}&lt;/DBUID&gt;&lt;/Extra&gt;&lt;/Item&gt;&lt;/References&gt;&lt;/Group&gt;&lt;/Citation&gt;_x000a_"/>
    <w:docVar w:name="NE.Ref{8393C797-B62C-48BA-A79F-6DFBDA406150}" w:val=" ADDIN NE.Ref.{8393C797-B62C-48BA-A79F-6DFBDA406150}&lt;Citation&gt;&lt;Group&gt;&lt;References&gt;&lt;Item&gt;&lt;ID&gt;62&lt;/ID&gt;&lt;UID&gt;{77332F2C-0CE7-4623-A233-D654C0930C6B}&lt;/UID&gt;&lt;Title&gt;Leadership: Good, better, best&lt;/Title&gt;&lt;Template&gt;Journal Article&lt;/Template&gt;&lt;Star&gt;0&lt;/Star&gt;&lt;Tag&gt;0&lt;/Tag&gt;&lt;Author&gt;Bass, Bernard M&lt;/Author&gt;&lt;Year&gt;1985&lt;/Year&gt;&lt;Details&gt;&lt;_collection_scope&gt;SSCI&lt;/_collection_scope&gt;&lt;_created&gt;65433269&lt;/_created&gt;&lt;_impact_factor&gt;   2.000&lt;/_impact_factor&gt;&lt;_isbn&gt;0090-2616&lt;/_isbn&gt;&lt;_issue&gt;3&lt;/_issue&gt;&lt;_journal&gt;Organizational dynamics&lt;/_journal&gt;&lt;_modified&gt;65433269&lt;/_modified&gt;&lt;_pages&gt;26-40&lt;/_pages&gt;&lt;_social_category&gt;商业：管理(4) &amp;amp; 管理学(4) &amp;amp; 心理学：应用(4)&lt;/_social_category&gt;&lt;_volume&gt;13&lt;/_volume&gt;&lt;/Details&gt;&lt;Extra&gt;&lt;DBUID&gt;{CA031277-39E3-4E19-8E19-8F4BA8EADB7B}&lt;/DBUID&gt;&lt;/Extra&gt;&lt;/Item&gt;&lt;/References&gt;&lt;/Group&gt;&lt;/Citation&gt;_x000a_"/>
    <w:docVar w:name="NE.Ref{88318C44-FF54-42D6-B6F2-E613849B5393}" w:val=" ADDIN NE.Ref.{88318C44-FF54-42D6-B6F2-E613849B5393}&lt;Citation SecTmpl=&quot;1&quot;&gt;&lt;Group&gt;&lt;References&gt;&lt;Item&gt;&lt;ID&gt;140&lt;/ID&gt;&lt;UID&gt;{5A423AEA-8618-41CA-9194-59EE6ABD3430}&lt;/UID&gt;&lt;Title&gt;When Does It Pay to be Good? Moderators and Mediators in the Corporate Sustainability–Corporate Financial Performance Relationship: A Critical Review&lt;/Title&gt;&lt;Template&gt;Journal Article&lt;/Template&gt;&lt;Star&gt;0&lt;/Star&gt;&lt;Tag&gt;0&lt;/Tag&gt;&lt;Author&gt;Grewatsch, Sylvia; Kleindienst, Ingo&lt;/Author&gt;&lt;Year&gt;2017&lt;/Year&gt;&lt;Details&gt;&lt;_collection_scope&gt;SSCI&lt;/_collection_scope&gt;&lt;_created&gt;65433275&lt;/_created&gt;&lt;_impact_factor&gt;   6.100&lt;/_impact_factor&gt;&lt;_isbn&gt;0167-4544&lt;/_isbn&gt;&lt;_journal&gt;Journal of Business Ethics&lt;/_journal&gt;&lt;_modified&gt;65434578&lt;/_modified&gt;&lt;_pages&gt;383-416&lt;/_pages&gt;&lt;_social_category&gt;商业：管理(3) &amp;amp; 伦理学(1)&lt;/_social_category&gt;&lt;_volume&gt;145&lt;/_volume&gt;&lt;_doi&gt;10.1007/s10551-015-2852-5&lt;/_doi&gt;&lt;_url&gt;http://link.springer.com/10.1007/s10551-015-2852-5_x000d__x000a_http://link.springer.com/content/pdf/10.1007/s10551-015-2852-5&lt;/_url&gt;&lt;_issue&gt;2&lt;/_issue&gt;&lt;_tertiary_title&gt;J Bus Ethics&lt;/_tertiary_title&gt;&lt;_accessed&gt;65434578&lt;/_accessed&gt;&lt;_db_updated&gt;CrossRef&lt;/_db_updated&gt;&lt;_marked_fields&gt;title;&lt;/_marked_fields&gt;&lt;/Details&gt;&lt;Extra&gt;&lt;DBUID&gt;{CA031277-39E3-4E19-8E19-8F4BA8EADB7B}&lt;/DBUID&gt;&lt;/Extra&gt;&lt;/Item&gt;&lt;/References&gt;&lt;/Group&gt;&lt;/Citation&gt;_x000a_"/>
    <w:docVar w:name="NE.Ref{884C2485-7B91-48F3-A811-BF7F2583716C}" w:val=" ADDIN NE.Ref.{884C2485-7B91-48F3-A811-BF7F2583716C}&lt;Citation&gt;&lt;Group&gt;&lt;References&gt;&lt;Item&gt;&lt;ID&gt;46&lt;/ID&gt;&lt;UID&gt;{DFA2932E-E6A0-4716-B9CC-D03C5603DFC5}&lt;/UID&gt;&lt;Title&gt;Collective responses to global challenges: The social psychology of pro-environmental action&lt;/Title&gt;&lt;Template&gt;Journal Article&lt;/Template&gt;&lt;Star&gt;0&lt;/Star&gt;&lt;Tag&gt;0&lt;/Tag&gt;&lt;Author&gt;Barth, Markus; Masson, Torsten; Fritsche, Immo; Fielding, Kelly; Smith, Joanne R&lt;/Author&gt;&lt;Year&gt;2021&lt;/Year&gt;&lt;Details&gt;&lt;_collection_scope&gt;SSCI&lt;/_collection_scope&gt;&lt;_created&gt;65433268&lt;/_created&gt;&lt;_impact_factor&gt;   6.900&lt;/_impact_factor&gt;&lt;_isbn&gt;0272-4944&lt;/_isbn&gt;&lt;_journal&gt;Journal of Environmental Psychology&lt;/_journal&gt;&lt;_modified&gt;65433268&lt;/_modified&gt;&lt;_pages&gt;101562&lt;/_pages&gt;&lt;_social_category&gt;环境研究(2) &amp;amp; 心理学：综合(2)&lt;/_social_category&gt;&lt;_volume&gt;74&lt;/_volume&gt;&lt;/Details&gt;&lt;Extra&gt;&lt;DBUID&gt;{CA031277-39E3-4E19-8E19-8F4BA8EADB7B}&lt;/DBUID&gt;&lt;/Extra&gt;&lt;/Item&gt;&lt;/References&gt;&lt;/Group&gt;&lt;/Citation&gt;_x000a_"/>
    <w:docVar w:name="NE.Ref{88695F04-15CE-4F0D-B8A2-6D92DC516B6A}" w:val=" ADDIN NE.Ref.{88695F04-15CE-4F0D-B8A2-6D92DC516B6A}&lt;Citation&gt;&lt;Group&gt;&lt;References&gt;&lt;Item&gt;&lt;ID&gt;81&lt;/ID&gt;&lt;UID&gt;{50A858C1-0C80-4FC8-8BA7-E7D0EA181161}&lt;/UID&gt;&lt;Title&gt;Digital leadership and exploratory innovation: From the dual perspectives of strategic orientation and organizational culture&lt;/Title&gt;&lt;Template&gt;Journal Article&lt;/Template&gt;&lt;Star&gt;0&lt;/Star&gt;&lt;Tag&gt;0&lt;/Tag&gt;&lt;Author&gt;Wang, Tiandong; Lin, Xiaoyue; Sheng, Fan&lt;/Author&gt;&lt;Year&gt;2022&lt;/Year&gt;&lt;Details&gt;&lt;_collection_scope&gt;SSCI&lt;/_collection_scope&gt;&lt;_created&gt;65433270&lt;/_created&gt;&lt;_impact_factor&gt;   3.800&lt;/_impact_factor&gt;&lt;_isbn&gt;1664-1078&lt;/_isbn&gt;&lt;_journal&gt;Frontiers in Psychology&lt;/_journal&gt;&lt;_modified&gt;65433270&lt;/_modified&gt;&lt;_pages&gt;902693&lt;/_pages&gt;&lt;_social_category&gt;心理学：综合(3)&lt;/_social_category&gt;&lt;_volume&gt;13&lt;/_volume&gt;&lt;/Details&gt;&lt;Extra&gt;&lt;DBUID&gt;{CA031277-39E3-4E19-8E19-8F4BA8EADB7B}&lt;/DBUID&gt;&lt;/Extra&gt;&lt;/Item&gt;&lt;/References&gt;&lt;/Group&gt;&lt;/Citation&gt;_x000a_"/>
    <w:docVar w:name="NE.Ref{8CF493BB-E610-47C7-B590-54AA0FE7BF1D}" w:val=" ADDIN NE.Ref.{8CF493BB-E610-47C7-B590-54AA0FE7BF1D}&lt;Citation&gt;&lt;Group&gt;&lt;References&gt;&lt;Item&gt;&lt;ID&gt;135&lt;/ID&gt;&lt;UID&gt;{67F4F49D-B2E0-4EEB-8BB2-B7759366D57E}&lt;/UID&gt;&lt;Title&gt;Heuristics versus statistics in discriminant validity testing: a comparison of four procedures&lt;/Title&gt;&lt;Template&gt;Journal Article&lt;/Template&gt;&lt;Star&gt;0&lt;/Star&gt;&lt;Tag&gt;0&lt;/Tag&gt;&lt;Author&gt;Franke, George; Sarstedt, Marko&lt;/Author&gt;&lt;Year&gt;2019&lt;/Year&gt;&lt;Details&gt;&lt;_collection_scope&gt;SCIE;SSCI&lt;/_collection_scope&gt;&lt;_created&gt;65433275&lt;/_created&gt;&lt;_impact_factor&gt;   5.900&lt;/_impact_factor&gt;&lt;_isbn&gt;1066-2243&lt;/_isbn&gt;&lt;_issue&gt;3&lt;/_issue&gt;&lt;_journal&gt;Internet research&lt;/_journal&gt;&lt;_modified&gt;65433275&lt;/_modified&gt;&lt;_pages&gt;430-447&lt;/_pages&gt;&lt;_social_category&gt;商业：管理(4) &amp;amp; 计算机：信息系统(2) &amp;amp; 电信学(3)&lt;/_social_category&gt;&lt;_volume&gt;29&lt;/_volume&gt;&lt;/Details&gt;&lt;Extra&gt;&lt;DBUID&gt;{CA031277-39E3-4E19-8E19-8F4BA8EADB7B}&lt;/DBUID&gt;&lt;/Extra&gt;&lt;/Item&gt;&lt;/References&gt;&lt;/Group&gt;&lt;Group&gt;&lt;References&gt;&lt;Item&gt;&lt;ID&gt;83&lt;/ID&gt;&lt;UID&gt;{030F1DB6-C0F1-4668-A4F0-E262C5432A0A}&lt;/UID&gt;&lt;Title&gt;Discriminant validity assessment in PLS-SEM: A comprehensive composite-based approach&lt;/Title&gt;&lt;Template&gt;Journal Article&lt;/Template&gt;&lt;Star&gt;0&lt;/Star&gt;&lt;Tag&gt;0&lt;/Tag&gt;&lt;Author&gt;Rasoolimanesh, S Mostafa&lt;/Author&gt;&lt;Year&gt;2022&lt;/Year&gt;&lt;Details&gt;&lt;_accessed&gt;65433271&lt;/_accessed&gt;&lt;_created&gt;65433270&lt;/_created&gt;&lt;_issue&gt;2&lt;/_issue&gt;&lt;_journal&gt;Data Analysis Perspectives Journal&lt;/_journal&gt;&lt;_modified&gt;65433271&lt;/_modified&gt;&lt;_pages&gt;1-8&lt;/_pages&gt;&lt;_volume&gt;3&lt;/_volume&gt;&lt;/Details&gt;&lt;Extra&gt;&lt;DBUID&gt;{CA031277-39E3-4E19-8E19-8F4BA8EADB7B}&lt;/DBUID&gt;&lt;/Extra&gt;&lt;/Item&gt;&lt;/References&gt;&lt;/Group&gt;&lt;/Citation&gt;_x000a_"/>
    <w:docVar w:name="NE.Ref{8DC636F0-7402-4616-8872-04CF710F3A36}" w:val=" ADDIN NE.Ref.{8DC636F0-7402-4616-8872-04CF710F3A36}&lt;Citation&gt;&lt;Group&gt;&lt;References&gt;&lt;Item&gt;&lt;ID&gt;45&lt;/ID&gt;&lt;UID&gt;{F494A7B9-D08D-4EB3-AA08-120EFF47891F}&lt;/UID&gt;&lt;Title&gt;The impact of corporate governance and sustainability reporting on integrated reporting: A conceptual framework&lt;/Title&gt;&lt;Template&gt;Journal Article&lt;/Template&gt;&lt;Star&gt;0&lt;/Star&gt;&lt;Tag&gt;0&lt;/Tag&gt;&lt;Author&gt;Hamad, Salaheldin; Draz, Muhammad Umar; Lai, Fong-Woon&lt;/Author&gt;&lt;Year&gt;2020&lt;/Year&gt;&lt;Details&gt;&lt;_collection_scope&gt;SSCI&lt;/_collection_scope&gt;&lt;_created&gt;65433268&lt;/_created&gt;&lt;_impact_factor&gt;   2.000&lt;/_impact_factor&gt;&lt;_isbn&gt;2158-2440&lt;/_isbn&gt;&lt;_issue&gt;2&lt;/_issue&gt;&lt;_journal&gt;Sage Open&lt;/_journal&gt;&lt;_modified&gt;65433268&lt;/_modified&gt;&lt;_pages&gt;2158244020927431&lt;/_pages&gt;&lt;_social_category&gt;社会科学：跨领域(4)&lt;/_social_category&gt;&lt;_volume&gt;10&lt;/_volume&gt;&lt;/Details&gt;&lt;Extra&gt;&lt;DBUID&gt;{CA031277-39E3-4E19-8E19-8F4BA8EADB7B}&lt;/DBUID&gt;&lt;/Extra&gt;&lt;/Item&gt;&lt;/References&gt;&lt;/Group&gt;&lt;/Citation&gt;_x000a_"/>
    <w:docVar w:name="NE.Ref{919DF48C-C1CD-4C51-9162-20F63F502574}" w:val=" ADDIN NE.Ref.{919DF48C-C1CD-4C51-9162-20F63F502574}&lt;Citation&gt;&lt;Group&gt;&lt;References&gt;&lt;Item&gt;&lt;ID&gt;136&lt;/ID&gt;&lt;UID&gt;{E0668DDE-C360-4B99-9551-8D551D6A28B5}&lt;/UID&gt;&lt;Title&gt;Are human capital, intellectual property rights, and research and development expenditures really important for total factor productivity? An empirical analysis&lt;/Title&gt;&lt;Template&gt;Journal Article&lt;/Template&gt;&lt;Star&gt;0&lt;/Star&gt;&lt;Tag&gt;0&lt;/Tag&gt;&lt;Author&gt;Habib, Misbah; Abbas, Jawad; Noman, Rahat&lt;/Author&gt;&lt;Year&gt;2019&lt;/Year&gt;&lt;Details&gt;&lt;_collection_scope&gt;ESCI&lt;/_collection_scope&gt;&lt;_created&gt;65433275&lt;/_created&gt;&lt;_impact_factor&gt;   1.900&lt;/_impact_factor&gt;&lt;_isbn&gt;0306-8293&lt;/_isbn&gt;&lt;_issue&gt;6&lt;/_issue&gt;&lt;_journal&gt;International Journal of Social Economics&lt;/_journal&gt;&lt;_modified&gt;65433275&lt;/_modified&gt;&lt;_pages&gt;756-774&lt;/_pages&gt;&lt;_volume&gt;46&lt;/_volume&gt;&lt;/Details&gt;&lt;Extra&gt;&lt;DBUID&gt;{CA031277-39E3-4E19-8E19-8F4BA8EADB7B}&lt;/DBUID&gt;&lt;/Extra&gt;&lt;/Item&gt;&lt;/References&gt;&lt;/Group&gt;&lt;/Citation&gt;_x000a_"/>
    <w:docVar w:name="NE.Ref{92689FBB-B892-4BB0-832C-798D8F0F6EE2}" w:val=" ADDIN NE.Ref.{92689FBB-B892-4BB0-832C-798D8F0F6EE2}&lt;Citation SecTmpl=&quot;1&quot;&gt;&lt;Group&gt;&lt;References&gt;&lt;Item&gt;&lt;ID&gt;160&lt;/ID&gt;&lt;UID&gt;{E706FE56-A0D3-4195-B37B-7D82DDD141B7}&lt;/UID&gt;&lt;Title&gt;Transformational leadership and organizational culture&lt;/Title&gt;&lt;Template&gt;Journal Article&lt;/Template&gt;&lt;Star&gt;0&lt;/Star&gt;&lt;Tag&gt;0&lt;/Tag&gt;&lt;Author&gt;Bass, Bernard M; Avolio, Bruce J&lt;/Author&gt;&lt;Year&gt;1993&lt;/Year&gt;&lt;Details&gt;&lt;_created&gt;65433276&lt;/_created&gt;&lt;_isbn&gt;0734-9149&lt;/_isbn&gt;&lt;_journal&gt;Public administration quarterly&lt;/_journal&gt;&lt;_modified&gt;65433276&lt;/_modified&gt;&lt;_pages&gt;112-121&lt;/_pages&gt;&lt;/Details&gt;&lt;Extra&gt;&lt;DBUID&gt;{CA031277-39E3-4E19-8E19-8F4BA8EADB7B}&lt;/DBUID&gt;&lt;/Extra&gt;&lt;/Item&gt;&lt;/References&gt;&lt;/Group&gt;&lt;/Citation&gt;_x000a_"/>
    <w:docVar w:name="NE.Ref{9306B34B-D50C-4A45-8432-5D460E48A83A}" w:val=" ADDIN NE.Ref.{9306B34B-D50C-4A45-8432-5D460E48A83A}&lt;Citation&gt;&lt;Group&gt;&lt;References&gt;&lt;Item&gt;&lt;ID&gt;127&lt;/ID&gt;&lt;UID&gt;{79095D30-16D8-4E23-840D-75A2FC927D47}&lt;/UID&gt;&lt;Title&gt;Examining the impact of Environmental Management Accounting practices and Green Transformational Leadership on Corporate Environmental Performance: The mediating role of Green Process Innovation&lt;/Title&gt;&lt;Template&gt;Journal Article&lt;/Template&gt;&lt;Star&gt;0&lt;/Star&gt;&lt;Tag&gt;0&lt;/Tag&gt;&lt;Author&gt;Hanif, Sundas; Ahmed, Ashfaq; Younas, Nimra&lt;/Author&gt;&lt;Year&gt;2023&lt;/Year&gt;&lt;Details&gt;&lt;_collection_scope&gt;SCIE;EI&lt;/_collection_scope&gt;&lt;_created&gt;65433274&lt;/_created&gt;&lt;_impact_factor&gt;  11.100&lt;/_impact_factor&gt;&lt;_isbn&gt;0959-6526&lt;/_isbn&gt;&lt;_journal&gt;Journal of Cleaner Production&lt;/_journal&gt;&lt;_modified&gt;65433274&lt;/_modified&gt;&lt;_pages&gt;137584&lt;/_pages&gt;&lt;_social_category&gt;工程：环境(2) &amp;amp; 环境科学(1) &amp;amp; 绿色可持续发展技术(2)&lt;/_social_category&gt;&lt;_volume&gt;414&lt;/_volume&gt;&lt;/Details&gt;&lt;Extra&gt;&lt;DBUID&gt;{CA031277-39E3-4E19-8E19-8F4BA8EADB7B}&lt;/DBUID&gt;&lt;/Extra&gt;&lt;/Item&gt;&lt;/References&gt;&lt;/Group&gt;&lt;/Citation&gt;_x000a_"/>
    <w:docVar w:name="NE.Ref{95118A79-30C4-4676-BA41-C66A9A8CB7BC}" w:val=" ADDIN NE.Ref.{95118A79-30C4-4676-BA41-C66A9A8CB7BC}&lt;Citation&gt;&lt;Group&gt;&lt;References&gt;&lt;Item&gt;&lt;ID&gt;149&lt;/ID&gt;&lt;UID&gt;{49EA2936-AC3A-4181-8F4B-BAE5F7B20E0D}&lt;/UID&gt;&lt;Title&gt;Review of Partial Least Squares Structural Equation Modeling (PLS-SEM) Using R: A Workbook: By Joseph F. Hair Jr., G. Tomas M. Hult, Christian M. Ringle, Marko Sarstedt, Nicholas P. Danks, Soumya Ray. Cham, Switzerland: Springer,(2021). 197 pp. 0,OpenAccess; 59.99, Hardcover Book.&lt;/Title&gt;&lt;Template&gt;Generic&lt;/Template&gt;&lt;Star&gt;0&lt;/Star&gt;&lt;Tag&gt;0&lt;/Tag&gt;&lt;Author&gt;Edeh, Ejike; Lo, Wen-Juo; Khojasteh, Jam&lt;/Author&gt;&lt;Year&gt;2023&lt;/Year&gt;&lt;Details&gt;&lt;_created&gt;65433276&lt;/_created&gt;&lt;_isbn&gt;1070-5511&lt;/_isbn&gt;&lt;_modified&gt;65433276&lt;/_modified&gt;&lt;_publisher&gt;Taylor &amp;amp; Francis&lt;/_publisher&gt;&lt;/Details&gt;&lt;Extra&gt;&lt;DBUID&gt;{CA031277-39E3-4E19-8E19-8F4BA8EADB7B}&lt;/DBUID&gt;&lt;/Extra&gt;&lt;/Item&gt;&lt;/References&gt;&lt;/Group&gt;&lt;/Citation&gt;_x000a_"/>
    <w:docVar w:name="NE.Ref{96FCC87C-5447-4B20-8CD3-300454676F50}" w:val=" ADDIN NE.Ref.{96FCC87C-5447-4B20-8CD3-300454676F50}&lt;Citation&gt;&lt;Group&gt;&lt;References&gt;&lt;Item&gt;&lt;ID&gt;143&lt;/ID&gt;&lt;UID&gt;{A0515FDA-A3EE-4347-81D0-E05371B5D635}&lt;/UID&gt;&lt;Title&gt;Effects of regulatory uncertainty on corporate strategy—an analysis of firms’ responses to uncertainty about post-Kyoto policy&lt;/Title&gt;&lt;Template&gt;Journal Article&lt;/Template&gt;&lt;Star&gt;0&lt;/Star&gt;&lt;Tag&gt;0&lt;/Tag&gt;&lt;Author&gt;Engau, Christian; Hoffmann, Volker H&lt;/Author&gt;&lt;Year&gt;2009&lt;/Year&gt;&lt;Details&gt;&lt;_collection_scope&gt;SCIE&lt;/_collection_scope&gt;&lt;_created&gt;65433276&lt;/_created&gt;&lt;_impact_factor&gt;   6.000&lt;/_impact_factor&gt;&lt;_isbn&gt;1462-9011&lt;/_isbn&gt;&lt;_issue&gt;7&lt;/_issue&gt;&lt;_journal&gt;Environmental Science &amp;amp; Policy&lt;/_journal&gt;&lt;_modified&gt;65433276&lt;/_modified&gt;&lt;_pages&gt;766-777&lt;/_pages&gt;&lt;_social_category&gt;环境科学(2)&lt;/_social_category&gt;&lt;_volume&gt;12&lt;/_volume&gt;&lt;/Details&gt;&lt;Extra&gt;&lt;DBUID&gt;{CA031277-39E3-4E19-8E19-8F4BA8EADB7B}&lt;/DBUID&gt;&lt;/Extra&gt;&lt;/Item&gt;&lt;/References&gt;&lt;/Group&gt;&lt;Group&gt;&lt;References&gt;&lt;Item&gt;&lt;ID&gt;130&lt;/ID&gt;&lt;UID&gt;{E11444FC-AD03-457F-AE32-5FD086018D33}&lt;/UID&gt;&lt;Title&gt;Optimal input substitution of a firm facing an environmental constraint&lt;/Title&gt;&lt;Template&gt;Journal Article&lt;/Template&gt;&lt;Star&gt;0&lt;/Star&gt;&lt;Tag&gt;0&lt;/Tag&gt;&lt;Author&gt;Hartl, Richard F; Kort, Peter M&lt;/Author&gt;&lt;Year&gt;1997&lt;/Year&gt;&lt;Details&gt;&lt;_collection_scope&gt;SCIE;EI&lt;/_collection_scope&gt;&lt;_created&gt;65433274&lt;/_created&gt;&lt;_impact_factor&gt;   6.400&lt;/_impact_factor&gt;&lt;_isbn&gt;0377-2217&lt;/_isbn&gt;&lt;_issue&gt;2&lt;/_issue&gt;&lt;_journal&gt;European Journal of Operational Research&lt;/_journal&gt;&lt;_modified&gt;65433274&lt;/_modified&gt;&lt;_pages&gt;336-352&lt;/_pages&gt;&lt;_social_category&gt;运筹学与管理科学(2)&lt;/_social_category&gt;&lt;_volume&gt;99&lt;/_volume&gt;&lt;/Details&gt;&lt;Extra&gt;&lt;DBUID&gt;{CA031277-39E3-4E19-8E19-8F4BA8EADB7B}&lt;/DBUID&gt;&lt;/Extra&gt;&lt;/Item&gt;&lt;/References&gt;&lt;/Group&gt;&lt;Group&gt;&lt;References&gt;&lt;Item&gt;&lt;ID&gt;101&lt;/ID&gt;&lt;UID&gt;{194C88BD-2810-4A31-800C-E38AFEEC24E8}&lt;/UID&gt;&lt;Title&gt;What is strategy?&lt;/Title&gt;&lt;Template&gt;Journal Article&lt;/Template&gt;&lt;Star&gt;0&lt;/Star&gt;&lt;Tag&gt;0&lt;/Tag&gt;&lt;Author&gt;Phillips, L D&lt;/Author&gt;&lt;Year&gt;2017&lt;/Year&gt;&lt;Details&gt;&lt;_created&gt;65433272&lt;/_created&gt;&lt;_isbn&gt;0160-5682&lt;/_isbn&gt;&lt;_modified&gt;65434575&lt;/_modified&gt;&lt;_number&gt;5&lt;/_number&gt;&lt;_pages&gt;926-929&lt;/_pages&gt;&lt;_publisher&gt;PALGRAVE MACMILLAN LTD BRUNEL RD BLDG, HOUNDMILLS, BASINGSTOKE RG21 6XS聽鈥?&lt;/_publisher&gt;&lt;_volume&gt;62&lt;/_volume&gt;&lt;_doi&gt;10.1057/jors.2010.127&lt;/_doi&gt;&lt;_url&gt;https://www.tandfonline.com/doi/full/10.1057/jors.2010.127_x000d__x000a_https://www.tandfonline.com/doi/pdf/10.1057/jors.2010.127&lt;/_url&gt;&lt;_journal&gt;Journal of the Operational Research Society&lt;/_journal&gt;&lt;_issue&gt;5&lt;/_issue&gt;&lt;_tertiary_title&gt;Journal of the Operational Research Society&lt;/_tertiary_title&gt;&lt;_accessed&gt;65434575&lt;/_accessed&gt;&lt;_db_updated&gt;CrossRef&lt;/_db_updated&gt;&lt;_marked_fields&gt;title;&lt;/_marked_fields&gt;&lt;_impact_factor&gt;   3.600&lt;/_impact_factor&gt;&lt;_social_category&gt;管理学(4) &amp;amp; 运筹学与管理科学(3)&lt;/_social_category&gt;&lt;_collection_scope&gt;SCIE;EI;SSCI&lt;/_collection_scope&gt;&lt;/Details&gt;&lt;Extra&gt;&lt;DBUID&gt;{CA031277-39E3-4E19-8E19-8F4BA8EADB7B}&lt;/DBUID&gt;&lt;/Extra&gt;&lt;/Item&gt;&lt;/References&gt;&lt;/Group&gt;&lt;/Citation&gt;_x000a_"/>
    <w:docVar w:name="NE.Ref{96FED088-05DD-49D0-9690-D365F01D5080}" w:val=" ADDIN NE.Ref.{96FED088-05DD-49D0-9690-D365F01D5080}&lt;Citation SecTmpl=&quot;1&quot;&gt;&lt;Group&gt;&lt;References&gt;&lt;Item&gt;&lt;ID&gt;169&lt;/ID&gt;&lt;UID&gt;{F5DA15DE-42B2-465A-BC78-9CAD023C6DA3}&lt;/UID&gt;&lt;Title&gt;Green human resource management and environmental performance: The role of green innovation and environmental strategy in a developing country&lt;/Title&gt;&lt;Template&gt;Journal Article&lt;/Template&gt;&lt;Star&gt;0&lt;/Star&gt;&lt;Tag&gt;0&lt;/Tag&gt;&lt;Author&gt;Aftab, Junaid; Abid, Nabila; Cucari, Nicola; Savastano, Marco&lt;/Author&gt;&lt;Year&gt;2023&lt;/Year&gt;&lt;Details&gt;&lt;_collection_scope&gt;SSCI&lt;/_collection_scope&gt;&lt;_created&gt;65433277&lt;/_created&gt;&lt;_impact_factor&gt;  13.400&lt;/_impact_factor&gt;&lt;_isbn&gt;0964-4733&lt;/_isbn&gt;&lt;_issue&gt;4&lt;/_issue&gt;&lt;_journal&gt;Business Strategy and the Environment&lt;/_journal&gt;&lt;_modified&gt;65433277&lt;/_modified&gt;&lt;_pages&gt;1782-1798&lt;/_pages&gt;&lt;_social_category&gt;商业：管理(2) &amp;amp; 环境研究(1) &amp;amp; 管理学(2)&lt;/_social_category&gt;&lt;_volume&gt;32&lt;/_volume&gt;&lt;/Details&gt;&lt;Extra&gt;&lt;DBUID&gt;{CA031277-39E3-4E19-8E19-8F4BA8EADB7B}&lt;/DBUID&gt;&lt;/Extra&gt;&lt;/Item&gt;&lt;/References&gt;&lt;/Group&gt;&lt;/Citation&gt;_x000a_"/>
    <w:docVar w:name="NE.Ref{9C078FB9-04B1-490D-95D4-839A60415C26}" w:val=" ADDIN NE.Ref.{9C078FB9-04B1-490D-95D4-839A60415C26}&lt;Citation&gt;&lt;Group&gt;&lt;References&gt;&lt;Item&gt;&lt;ID&gt;71&lt;/ID&gt;&lt;UID&gt;{E38EE568-DD53-4345-8496-6FEE5131BBBA}&lt;/UID&gt;&lt;Title&gt;Green process innovation, green product innovation, and corporate financial performance: A content analysis method&lt;/Title&gt;&lt;Template&gt;Journal Article&lt;/Template&gt;&lt;Star&gt;0&lt;/Star&gt;&lt;Tag&gt;0&lt;/Tag&gt;&lt;Author&gt;Xie, Xuemei; Huo, Jiage; Zou, Hailiang&lt;/Author&gt;&lt;Year&gt;2019&lt;/Year&gt;&lt;Details&gt;&lt;_collection_scope&gt;SSCI&lt;/_collection_scope&gt;&lt;_created&gt;65433269&lt;/_created&gt;&lt;_impact_factor&gt;  11.300&lt;/_impact_factor&gt;&lt;_isbn&gt;0148-2963&lt;/_isbn&gt;&lt;_journal&gt;Journal of business research&lt;/_journal&gt;&lt;_modified&gt;65433269&lt;/_modified&gt;&lt;_pages&gt;697-706&lt;/_pages&gt;&lt;_social_category&gt;商业：管理(2)&lt;/_social_category&gt;&lt;_volume&gt;101&lt;/_volume&gt;&lt;/Details&gt;&lt;Extra&gt;&lt;DBUID&gt;{CA031277-39E3-4E19-8E19-8F4BA8EADB7B}&lt;/DBUID&gt;&lt;/Extra&gt;&lt;/Item&gt;&lt;/References&gt;&lt;/Group&gt;&lt;/Citation&gt;_x000a_"/>
    <w:docVar w:name="NE.Ref{A07166BD-3FD3-480B-A12F-A8780F6185E5}" w:val=" ADDIN NE.Ref.{A07166BD-3FD3-480B-A12F-A8780F6185E5}&lt;Citation SecTmpl=&quot;1&quot;&gt;&lt;Group&gt;&lt;References&gt;&lt;Item&gt;&lt;ID&gt;52&lt;/ID&gt;&lt;UID&gt;{025FB4C4-72D4-428B-A314-E4374096A923}&lt;/UID&gt;&lt;Title&gt;Do corporate social responsibility practices contribute to green innovation? The mediating role of green dynamic capability&lt;/Title&gt;&lt;Template&gt;Journal Article&lt;/Template&gt;&lt;Star&gt;0&lt;/Star&gt;&lt;Tag&gt;0&lt;/Tag&gt;&lt;Author&gt;Yuan, Baolong; Cao, Xueyun&lt;/Author&gt;&lt;Year&gt;2022&lt;/Year&gt;&lt;Details&gt;&lt;_collection_scope&gt;EI;SSCI&lt;/_collection_scope&gt;&lt;_created&gt;65433268&lt;/_created&gt;&lt;_impact_factor&gt;   9.200&lt;/_impact_factor&gt;&lt;_isbn&gt;0160-791X&lt;/_isbn&gt;&lt;_journal&gt;Technology in Society&lt;/_journal&gt;&lt;_modified&gt;65433268&lt;/_modified&gt;&lt;_pages&gt;101868&lt;/_pages&gt;&lt;_social_category&gt;社会问题(1) &amp;amp; 社会科学：跨领域(1)&lt;/_social_category&gt;&lt;_volume&gt;68&lt;/_volume&gt;&lt;/Details&gt;&lt;Extra&gt;&lt;DBUID&gt;{CA031277-39E3-4E19-8E19-8F4BA8EADB7B}&lt;/DBUID&gt;&lt;/Extra&gt;&lt;/Item&gt;&lt;/References&gt;&lt;/Group&gt;&lt;/Citation&gt;_x000a_"/>
    <w:docVar w:name="NE.Ref{A0ED0CA4-2709-4815-89CC-38F957525EF5}" w:val=" ADDIN NE.Ref.{A0ED0CA4-2709-4815-89CC-38F957525EF5}&lt;Citation&gt;&lt;Group&gt;&lt;References&gt;&lt;Item&gt;&lt;ID&gt;70&lt;/ID&gt;&lt;UID&gt;{89B8566F-9094-4C00-8C3E-1E5D603C9A2F}&lt;/UID&gt;&lt;Title&gt;How do environmental regulation and environmental decentralization affect green total factor energy efficiency: Evidence from China&lt;/Title&gt;&lt;Template&gt;Journal Article&lt;/Template&gt;&lt;Star&gt;0&lt;/Star&gt;&lt;Tag&gt;0&lt;/Tag&gt;&lt;Author&gt;Wu, Haitao; Hao, Yu; Ren, Siyu&lt;/Author&gt;&lt;Year&gt;2020&lt;/Year&gt;&lt;Details&gt;&lt;_collection_scope&gt;EI;SSCI&lt;/_collection_scope&gt;&lt;_created&gt;65433269&lt;/_created&gt;&lt;_impact_factor&gt;  12.800&lt;/_impact_factor&gt;&lt;_isbn&gt;0140-9883&lt;/_isbn&gt;&lt;_journal&gt;Energy Economics&lt;/_journal&gt;&lt;_modified&gt;65433269&lt;/_modified&gt;&lt;_pages&gt;104880&lt;/_pages&gt;&lt;_social_category&gt;经济学(2)&lt;/_social_category&gt;&lt;_volume&gt;91&lt;/_volume&gt;&lt;/Details&gt;&lt;Extra&gt;&lt;DBUID&gt;{CA031277-39E3-4E19-8E19-8F4BA8EADB7B}&lt;/DBUID&gt;&lt;/Extra&gt;&lt;/Item&gt;&lt;/References&gt;&lt;/Group&gt;&lt;/Citation&gt;_x000a_"/>
    <w:docVar w:name="NE.Ref{A182D3B2-00D2-4532-BD1E-A42E525F4A42}" w:val=" ADDIN NE.Ref.{A182D3B2-00D2-4532-BD1E-A42E525F4A42}&lt;Citation&gt;&lt;Group&gt;&lt;References&gt;&lt;Item&gt;&lt;ID&gt;129&lt;/ID&gt;&lt;UID&gt;{7057C104-DE0B-4470-B522-8A835525029C}&lt;/UID&gt;&lt;Title&gt;Evaluating rare-earth constraints on wind power development under China&amp;apos;s carbon-neutral target&lt;/Title&gt;&lt;Template&gt;Journal Article&lt;/Template&gt;&lt;Star&gt;0&lt;/Star&gt;&lt;Tag&gt;0&lt;/Tag&gt;&lt;Author&gt;Hu, Ziming; Yu, Biying; Liu, Lan-Cui; Wei, Yi-Ming&lt;/Author&gt;&lt;Year&gt;2024&lt;/Year&gt;&lt;Details&gt;&lt;_collection_scope&gt;SCIE;EI&lt;/_collection_scope&gt;&lt;_created&gt;65433274&lt;/_created&gt;&lt;_impact_factor&gt;   9.800&lt;/_impact_factor&gt;&lt;_isbn&gt;0048-9697&lt;/_isbn&gt;&lt;_journal&gt;Science of The Total Environment&lt;/_journal&gt;&lt;_modified&gt;65433274&lt;/_modified&gt;&lt;_pages&gt;168634&lt;/_pages&gt;&lt;_social_category&gt;环境科学(1)&lt;/_social_category&gt;&lt;_volume&gt;912&lt;/_volume&gt;&lt;/Details&gt;&lt;Extra&gt;&lt;DBUID&gt;{CA031277-39E3-4E19-8E19-8F4BA8EADB7B}&lt;/DBUID&gt;&lt;/Extra&gt;&lt;/Item&gt;&lt;/References&gt;&lt;/Group&gt;&lt;/Citation&gt;_x000a_"/>
    <w:docVar w:name="NE.Ref{A430B16E-0447-419D-8684-2B7162AE7F0D}" w:val=" ADDIN NE.Ref.{A430B16E-0447-419D-8684-2B7162AE7F0D}&lt;Citation&gt;&lt;Group&gt;&lt;References&gt;&lt;Item&gt;&lt;ID&gt;109&lt;/ID&gt;&lt;UID&gt;{C96563BE-40C9-4D20-8655-74CC9CE597DD}&lt;/UID&gt;&lt;Title&gt;Green Transformational Leadership, Green Entrepreneurial Orientation and Performance of SMEs: The Mediating Role of Green Product Innovation&lt;/Title&gt;&lt;Template&gt;Journal Article&lt;/Template&gt;&lt;Star&gt;0&lt;/Star&gt;&lt;Tag&gt;0&lt;/Tag&gt;&lt;Author&gt;Majali, Tha Er; Alkaraki, Mahmoud; Asad, Muzaffar; Aladwan, Nael; Aledeinat, Mazen&lt;/Author&gt;&lt;Year&gt;2022&lt;/Year&gt;&lt;Details&gt;&lt;_accessed&gt;65434331&lt;/_accessed&gt;&lt;_created&gt;65433273&lt;/_created&gt;&lt;_db_updated&gt;CrossRef&lt;/_db_updated&gt;&lt;_doi&gt;10.3390/joitmc8040191&lt;/_doi&gt;&lt;_isbn&gt;21998531&lt;/_isbn&gt;&lt;_issue&gt;4&lt;/_issue&gt;&lt;_journal&gt;Journal of Open Innovation: Technology, Market, and Complexity&lt;/_journal&gt;&lt;_marked_fields&gt;title;&lt;/_marked_fields&gt;&lt;_modified&gt;65434331&lt;/_modified&gt;&lt;_pages&gt;191&lt;/_pages&gt;&lt;_tertiary_title&gt;Journal of Open Innovation: Technology, Market, and Complexity&lt;/_tertiary_title&gt;&lt;_url&gt;https://linkinghub.elsevier.com/retrieve/pii/S219985312300077X_x000d__x000a_https://api.elsevier.com/content/article/PII:S219985312300077X?httpAccept=text/xml&lt;/_url&gt;&lt;_volume&gt;8&lt;/_volume&gt;&lt;/Details&gt;&lt;Extra&gt;&lt;DBUID&gt;{CA031277-39E3-4E19-8E19-8F4BA8EADB7B}&lt;/DBUID&gt;&lt;/Extra&gt;&lt;/Item&gt;&lt;/References&gt;&lt;/Group&gt;&lt;/Citation&gt;_x000a_"/>
    <w:docVar w:name="NE.Ref{A5E454D1-D8BD-4813-958D-24C87C034562}" w:val=" ADDIN NE.Ref.{A5E454D1-D8BD-4813-958D-24C87C034562}&lt;Citation&gt;&lt;Group&gt;&lt;References&gt;&lt;Item&gt;&lt;ID&gt;103&lt;/ID&gt;&lt;UID&gt;{A2B0C2C9-F88A-4645-8472-E18988805697}&lt;/UID&gt;&lt;Title&gt;The role of institutional pressures and organizational culture in the firm&amp;apos;s intention to adopt internet-enabled supply chain management systems&lt;/Title&gt;&lt;Template&gt;Journal Article&lt;/Template&gt;&lt;Star&gt;0&lt;/Star&gt;&lt;Tag&gt;0&lt;/Tag&gt;&lt;Author&gt;Liu, Hefu; Ke, Weiling; Wei, Kwok Kee; Gu, Jibao; Chen, Huaping&lt;/Author&gt;&lt;Year&gt;2010&lt;/Year&gt;&lt;Details&gt;&lt;_collection_scope&gt;SCIE;EI;SSCI&lt;/_collection_scope&gt;&lt;_created&gt;65433273&lt;/_created&gt;&lt;_impact_factor&gt;   7.800&lt;/_impact_factor&gt;&lt;_isbn&gt;0272-6963&lt;/_isbn&gt;&lt;_issue&gt;5&lt;/_issue&gt;&lt;_journal&gt;Journal of operations management&lt;/_journal&gt;&lt;_modified&gt;65433273&lt;/_modified&gt;&lt;_pages&gt;372-384&lt;/_pages&gt;&lt;_social_category&gt;管理学(2) &amp;amp; 运筹学与管理科学(2)&lt;/_social_category&gt;&lt;_volume&gt;28&lt;/_volume&gt;&lt;/Details&gt;&lt;Extra&gt;&lt;DBUID&gt;{CA031277-39E3-4E19-8E19-8F4BA8EADB7B}&lt;/DBUID&gt;&lt;/Extra&gt;&lt;/Item&gt;&lt;/References&gt;&lt;/Group&gt;&lt;/Citation&gt;_x000a_"/>
    <w:docVar w:name="NE.Ref{A75719AC-A34F-41DD-AE77-8B8DD975BB4C}" w:val=" ADDIN NE.Ref.{A75719AC-A34F-41DD-AE77-8B8DD975BB4C}&lt;Citation SecTmpl=&quot;1&quot;&gt;&lt;Group&gt;&lt;References&gt;&lt;Item&gt;&lt;ID&gt;100&lt;/ID&gt;&lt;UID&gt;{AD794943-BCBA-4104-8976-31A605903444}&lt;/UID&gt;&lt;Title&gt;Asymptotic and resampling strategies for assessing and comparing indirect effects in multiple mediator models&lt;/Title&gt;&lt;Template&gt;Journal Article&lt;/Template&gt;&lt;Star&gt;0&lt;/Star&gt;&lt;Tag&gt;0&lt;/Tag&gt;&lt;Author&gt;Preacher, Kristopher J; Hayes, Andrew F&lt;/Author&gt;&lt;Year&gt;2008&lt;/Year&gt;&lt;Details&gt;&lt;_collection_scope&gt;SSCI&lt;/_collection_scope&gt;&lt;_created&gt;65433272&lt;/_created&gt;&lt;_impact_factor&gt;   5.400&lt;/_impact_factor&gt;&lt;_isbn&gt;1554-351X&lt;/_isbn&gt;&lt;_issue&gt;3&lt;/_issue&gt;&lt;_journal&gt;Behavior research methods&lt;/_journal&gt;&lt;_modified&gt;65433272&lt;/_modified&gt;&lt;_pages&gt;879-891&lt;/_pages&gt;&lt;_social_category&gt;心理学：实验(2) &amp;amp; 心理学：数学(1)&lt;/_social_category&gt;&lt;_volume&gt;40&lt;/_volume&gt;&lt;/Details&gt;&lt;Extra&gt;&lt;DBUID&gt;{CA031277-39E3-4E19-8E19-8F4BA8EADB7B}&lt;/DBUID&gt;&lt;/Extra&gt;&lt;/Item&gt;&lt;/References&gt;&lt;/Group&gt;&lt;/Citation&gt;_x000a_"/>
    <w:docVar w:name="NE.Ref{A8E884AD-8143-4CBD-88BB-1A1551BE78CC}" w:val=" ADDIN NE.Ref.{A8E884AD-8143-4CBD-88BB-1A1551BE78CC}&lt;Citation&gt;&lt;Group&gt;&lt;References&gt;&lt;Item&gt;&lt;ID&gt;94&lt;/ID&gt;&lt;UID&gt;{6F79592F-9481-44C2-974B-91A2628B2F63}&lt;/UID&gt;&lt;Title&gt;Interplay between corporate social responsibility and organizational green culture and their role in employees’ responsible behavior towards the environment and society&lt;/Title&gt;&lt;Template&gt;Journal Article&lt;/Template&gt;&lt;Star&gt;0&lt;/Star&gt;&lt;Tag&gt;0&lt;/Tag&gt;&lt;Author&gt;Pan, Changjian; Abbas, Jawad; Álvarez-Otero, Susana; Khan, Hina; Cai, Cheng&lt;/Author&gt;&lt;Year&gt;2022&lt;/Year&gt;&lt;Details&gt;&lt;_accessed&gt;65434344&lt;/_accessed&gt;&lt;_collection_scope&gt;SCIE;EI&lt;/_collection_scope&gt;&lt;_created&gt;65433272&lt;/_created&gt;&lt;_db_updated&gt;CrossRef&lt;/_db_updated&gt;&lt;_doi&gt;10.1016/j.jclepro.2022.132878&lt;/_doi&gt;&lt;_impact_factor&gt;  11.100&lt;/_impact_factor&gt;&lt;_isbn&gt;09596526&lt;/_isbn&gt;&lt;_journal&gt;Journal of Cleaner Production&lt;/_journal&gt;&lt;_marked_fields&gt;title;&lt;/_marked_fields&gt;&lt;_modified&gt;65434344&lt;/_modified&gt;&lt;_pages&gt;132878&lt;/_pages&gt;&lt;_social_category&gt;工程：环境(2) &amp;amp; 环境科学(1) &amp;amp; 绿色可持续发展技术(2)&lt;/_social_category&gt;&lt;_tertiary_title&gt;Journal of Cleaner Production&lt;/_tertiary_title&gt;&lt;_url&gt;https://linkinghub.elsevier.com/retrieve/pii/S0959652622024714_x000d__x000a_https://api.elsevier.com/content/article/PII:S0959652622024714?httpAccept=text/xml&lt;/_url&gt;&lt;_volume&gt;366&lt;/_volume&gt;&lt;/Details&gt;&lt;Extra&gt;&lt;DBUID&gt;{CA031277-39E3-4E19-8E19-8F4BA8EADB7B}&lt;/DBUID&gt;&lt;/Extra&gt;&lt;/Item&gt;&lt;/References&gt;&lt;/Group&gt;&lt;/Citation&gt;_x000a_"/>
    <w:docVar w:name="NE.Ref{A9850336-9170-4EC1-A917-D93895A787B1}" w:val=" ADDIN NE.Ref.{A9850336-9170-4EC1-A917-D93895A787B1}&lt;Citation SecTmpl=&quot;1&quot;&gt;&lt;Group&gt;&lt;References&gt;&lt;Item&gt;&lt;ID&gt;75&lt;/ID&gt;&lt;UID&gt;{E3D15DB9-C7CB-4D2C-8E97-5E8B68BD3C5C}&lt;/UID&gt;&lt;Title&gt;Green knowledge sharing, stakeholder pressure, absorptive capacity, and green innovation: Evidence from Chinese manufacturing firms&lt;/Title&gt;&lt;Template&gt;Journal Article&lt;/Template&gt;&lt;Star&gt;0&lt;/Star&gt;&lt;Tag&gt;0&lt;/Tag&gt;&lt;Author&gt;Song, Moxi; Yang, Morgan X; Zeng, Kevin J; Feng, Wenting&lt;/Author&gt;&lt;Year&gt;2020&lt;/Year&gt;&lt;Details&gt;&lt;_collection_scope&gt;SSCI&lt;/_collection_scope&gt;&lt;_created&gt;65433270&lt;/_created&gt;&lt;_impact_factor&gt;  13.400&lt;/_impact_factor&gt;&lt;_isbn&gt;0964-4733&lt;/_isbn&gt;&lt;_issue&gt;3&lt;/_issue&gt;&lt;_journal&gt;Business Strategy and the Environment&lt;/_journal&gt;&lt;_modified&gt;65433270&lt;/_modified&gt;&lt;_pages&gt;1517-1531&lt;/_pages&gt;&lt;_social_category&gt;商业：管理(2) &amp;amp; 环境研究(1) &amp;amp; 管理学(2)&lt;/_social_category&gt;&lt;_volume&gt;29&lt;/_volume&gt;&lt;/Details&gt;&lt;Extra&gt;&lt;DBUID&gt;{CA031277-39E3-4E19-8E19-8F4BA8EADB7B}&lt;/DBUID&gt;&lt;/Extra&gt;&lt;/Item&gt;&lt;/References&gt;&lt;/Group&gt;&lt;/Citation&gt;_x000a_"/>
    <w:docVar w:name="NE.Ref{AB5FEDF8-4A59-4869-9F67-BBEC39A071A4}" w:val=" ADDIN NE.Ref.{AB5FEDF8-4A59-4869-9F67-BBEC39A071A4}&lt;Citation&gt;&lt;Group&gt;&lt;References&gt;&lt;Item&gt;&lt;ID&gt;176&lt;/ID&gt;&lt;UID&gt;{465B01E2-2525-4506-B288-28232DC8BC69}&lt;/UID&gt;&lt;Title&gt;Methods for testing discriminant validity&lt;/Title&gt;&lt;Template&gt;Journal Article&lt;/Template&gt;&lt;Star&gt;0&lt;/Star&gt;&lt;Tag&gt;0&lt;/Tag&gt;&lt;Author&gt;Zaiţ, Adriana; Bertea, PSPE&lt;/Author&gt;&lt;Year&gt;2011&lt;/Year&gt;&lt;Details&gt;&lt;_created&gt;65434442&lt;/_created&gt;&lt;_isbn&gt;1841-2416&lt;/_isbn&gt;&lt;_issue&gt;2&lt;/_issue&gt;&lt;_journal&gt;Management &amp;amp; Marketing Journal&lt;/_journal&gt;&lt;_modified&gt;65434442&lt;/_modified&gt;&lt;_pages&gt;217-224&lt;/_pages&gt;&lt;_volume&gt;9&lt;/_volume&gt;&lt;/Details&gt;&lt;Extra&gt;&lt;DBUID&gt;{CA031277-39E3-4E19-8E19-8F4BA8EADB7B}&lt;/DBUID&gt;&lt;/Extra&gt;&lt;/Item&gt;&lt;/References&gt;&lt;/Group&gt;&lt;/Citation&gt;_x000a_"/>
    <w:docVar w:name="NE.Ref{AB63DC25-8BE2-4FB7-BE78-8B105BC537DA}" w:val=" ADDIN NE.Ref.{AB63DC25-8BE2-4FB7-BE78-8B105BC537DA}&lt;Citation&gt;&lt;Group&gt;&lt;References&gt;&lt;Item&gt;&lt;ID&gt;152&lt;/ID&gt;&lt;UID&gt;{8056777D-9426-4921-871C-0EB126601485}&lt;/UID&gt;&lt;Title&gt;DO remittances mitigate poverty? AN empirical evidence from 15 selected asian economies&lt;/Title&gt;&lt;Template&gt;Journal Article&lt;/Template&gt;&lt;Star&gt;0&lt;/Star&gt;&lt;Tag&gt;0&lt;/Tag&gt;&lt;Author&gt;Cui, Xiang; Umair, Muhammad; Gayratovich, Ganijon Ibragimove; Dilanchiev, Azer&lt;/Author&gt;&lt;Year&gt;2023&lt;/Year&gt;&lt;Details&gt;&lt;_created&gt;65433276&lt;/_created&gt;&lt;_issue&gt;04&lt;/_issue&gt;&lt;_journal&gt;The Singapore Economic Review (SER)&lt;/_journal&gt;&lt;_modified&gt;65433276&lt;/_modified&gt;&lt;_pages&gt;1447-1468&lt;/_pages&gt;&lt;_volume&gt;68&lt;/_volume&gt;&lt;/Details&gt;&lt;Extra&gt;&lt;DBUID&gt;{CA031277-39E3-4E19-8E19-8F4BA8EADB7B}&lt;/DBUID&gt;&lt;/Extra&gt;&lt;/Item&gt;&lt;/References&gt;&lt;/Group&gt;&lt;/Citation&gt;_x000a_"/>
    <w:docVar w:name="NE.Ref{ADCF3557-BDDE-4729-95A3-3AFD3256B90D}" w:val=" ADDIN NE.Ref.{ADCF3557-BDDE-4729-95A3-3AFD3256B90D}&lt;Citation&gt;&lt;Group&gt;&lt;References&gt;&lt;Item&gt;&lt;ID&gt;118&lt;/ID&gt;&lt;UID&gt;{D1AE8FF7-7B5B-45D7-B59C-17A4402B2961}&lt;/UID&gt;&lt;Title&gt;Environmental innovation practices and performance: moderating effect of resource commitment&lt;/Title&gt;&lt;Template&gt;Journal Article&lt;/Template&gt;&lt;Star&gt;0&lt;/Star&gt;&lt;Tag&gt;0&lt;/Tag&gt;&lt;Author&gt;Li, Yina&lt;/Author&gt;&lt;Year&gt;2014&lt;/Year&gt;&lt;Details&gt;&lt;_collection_scope&gt;SCIE;EI&lt;/_collection_scope&gt;&lt;_created&gt;65433274&lt;/_created&gt;&lt;_impact_factor&gt;  11.100&lt;/_impact_factor&gt;&lt;_isbn&gt;0959-6526&lt;/_isbn&gt;&lt;_journal&gt;Journal of Cleaner Production&lt;/_journal&gt;&lt;_modified&gt;65433274&lt;/_modified&gt;&lt;_pages&gt;450-458&lt;/_pages&gt;&lt;_social_category&gt;工程：环境(2) &amp;amp; 环境科学(1) &amp;amp; 绿色可持续发展技术(2)&lt;/_social_category&gt;&lt;_volume&gt;66&lt;/_volume&gt;&lt;/Details&gt;&lt;Extra&gt;&lt;DBUID&gt;{CA031277-39E3-4E19-8E19-8F4BA8EADB7B}&lt;/DBUID&gt;&lt;/Extra&gt;&lt;/Item&gt;&lt;/References&gt;&lt;/Group&gt;&lt;/Citation&gt;_x000a_"/>
    <w:docVar w:name="NE.Ref{AF9853AE-912D-44E3-9238-5B33682106EB}" w:val=" ADDIN NE.Ref.{AF9853AE-912D-44E3-9238-5B33682106EB}&lt;Citation&gt;&lt;Group&gt;&lt;References&gt;&lt;Item&gt;&lt;ID&gt;105&lt;/ID&gt;&lt;UID&gt;{4D81226B-7536-4633-9170-73AC00A20D94}&lt;/UID&gt;&lt;Title&gt;Green technology innovations, urban innovation environment and CO2 emission reduction in China: Fresh evidence from a partially linear functional-coefficient panel model&lt;/Title&gt;&lt;Template&gt;Journal Article&lt;/Template&gt;&lt;Star&gt;0&lt;/Star&gt;&lt;Tag&gt;0&lt;/Tag&gt;&lt;Author&gt;Lin, Boqiang; Ma, Ruiyang&lt;/Author&gt;&lt;Year&gt;2022&lt;/Year&gt;&lt;Details&gt;&lt;_collection_scope&gt;EI;SSCI&lt;/_collection_scope&gt;&lt;_created&gt;65433273&lt;/_created&gt;&lt;_impact_factor&gt;  12.000&lt;/_impact_factor&gt;&lt;_isbn&gt;0040-1625&lt;/_isbn&gt;&lt;_journal&gt;Technological Forecasting and Social Change&lt;/_journal&gt;&lt;_modified&gt;65433273&lt;/_modified&gt;&lt;_pages&gt;121434&lt;/_pages&gt;&lt;_social_category&gt;商业：管理(2) &amp;amp; 区域与城市规划(1)&lt;/_social_category&gt;&lt;_volume&gt;176&lt;/_volume&gt;&lt;/Details&gt;&lt;Extra&gt;&lt;DBUID&gt;{CA031277-39E3-4E19-8E19-8F4BA8EADB7B}&lt;/DBUID&gt;&lt;/Extra&gt;&lt;/Item&gt;&lt;/References&gt;&lt;/Group&gt;&lt;/Citation&gt;_x000a_"/>
    <w:docVar w:name="NE.Ref{B32B9C36-C68C-4754-891D-B9F540A3BD1F}" w:val=" ADDIN NE.Ref.{B32B9C36-C68C-4754-891D-B9F540A3BD1F}&lt;Citation SecTmpl=&quot;1&quot;&gt;&lt;Group&gt;&lt;References&gt;&lt;Item&gt;&lt;ID&gt;162&lt;/ID&gt;&lt;UID&gt;{549292F7-B9C3-4AC5-A6C5-2973E4EB34A9}&lt;/UID&gt;&lt;Title&gt;The drivers of eco-innovation and its impact on performance: Evidence from China&lt;/Title&gt;&lt;Template&gt;Journal Article&lt;/Template&gt;&lt;Star&gt;0&lt;/Star&gt;&lt;Tag&gt;0&lt;/Tag&gt;&lt;Author&gt;Cai, Wugan; Li, Guangpei&lt;/Author&gt;&lt;Year&gt;2018&lt;/Year&gt;&lt;Details&gt;&lt;_collection_scope&gt;SCIE;EI&lt;/_collection_scope&gt;&lt;_created&gt;65433277&lt;/_created&gt;&lt;_impact_factor&gt;  11.100&lt;/_impact_factor&gt;&lt;_isbn&gt;0959-6526&lt;/_isbn&gt;&lt;_journal&gt;Journal of cleaner production&lt;/_journal&gt;&lt;_modified&gt;65433277&lt;/_modified&gt;&lt;_pages&gt;110-118&lt;/_pages&gt;&lt;_social_category&gt;工程：环境(2) &amp;amp; 环境科学(1) &amp;amp; 绿色可持续发展技术(2)&lt;/_social_category&gt;&lt;_volume&gt;176&lt;/_volume&gt;&lt;/Details&gt;&lt;Extra&gt;&lt;DBUID&gt;{CA031277-39E3-4E19-8E19-8F4BA8EADB7B}&lt;/DBUID&gt;&lt;/Extra&gt;&lt;/Item&gt;&lt;/References&gt;&lt;/Group&gt;&lt;/Citation&gt;_x000a_"/>
    <w:docVar w:name="NE.Ref{B7D8F588-447A-4470-92FD-40498EE5693C}" w:val=" ADDIN NE.Ref.{B7D8F588-447A-4470-92FD-40498EE5693C}&lt;Citation&gt;&lt;Group&gt;&lt;References&gt;&lt;Item&gt;&lt;ID&gt;50&lt;/ID&gt;&lt;UID&gt;{C351B2D7-F10A-4BE8-BEDD-3F61E8340092}&lt;/UID&gt;&lt;Title&gt;Institutional theory in the study of multinational corporations: A critique and new directions&lt;/Title&gt;&lt;Template&gt;Journal Article&lt;/Template&gt;&lt;Star&gt;0&lt;/Star&gt;&lt;Tag&gt;0&lt;/Tag&gt;&lt;Author&gt;Kostova, Tatiana; Roth, Kendall; Dacin, M Tina&lt;/Author&gt;&lt;Year&gt;2008&lt;/Year&gt;&lt;Details&gt;&lt;_collection_scope&gt;SSCI&lt;/_collection_scope&gt;&lt;_created&gt;65433268&lt;/_created&gt;&lt;_impact_factor&gt;  16.400&lt;/_impact_factor&gt;&lt;_isbn&gt;0363-7425&lt;/_isbn&gt;&lt;_issue&gt;4&lt;/_issue&gt;&lt;_journal&gt;Academy of management review&lt;/_journal&gt;&lt;_modified&gt;65433268&lt;/_modified&gt;&lt;_pages&gt;994-1006&lt;/_pages&gt;&lt;_social_category&gt;商业：管理(1) &amp;amp; 管理学(1)&lt;/_social_category&gt;&lt;_volume&gt;33&lt;/_volume&gt;&lt;/Details&gt;&lt;Extra&gt;&lt;DBUID&gt;{CA031277-39E3-4E19-8E19-8F4BA8EADB7B}&lt;/DBUID&gt;&lt;/Extra&gt;&lt;/Item&gt;&lt;/References&gt;&lt;/Group&gt;&lt;/Citation&gt;_x000a_"/>
    <w:docVar w:name="NE.Ref{BBA55175-CC3B-496A-9FAF-3EFB80387C46}" w:val=" ADDIN NE.Ref.{BBA55175-CC3B-496A-9FAF-3EFB80387C46}&lt;Citation SecTmpl=&quot;1&quot;&gt;&lt;Group&gt;&lt;References&gt;&lt;Item&gt;&lt;ID&gt;95&lt;/ID&gt;&lt;UID&gt;{5FF61F64-DDB7-49CC-8684-6DF0E1DA62C7}&lt;/UID&gt;&lt;Title&gt;Green talent management and employees’ innovative work behavior: the roles of artificial intelligence and transformational leadership&lt;/Title&gt;&lt;Template&gt;Journal Article&lt;/Template&gt;&lt;Star&gt;0&lt;/Star&gt;&lt;Tag&gt;0&lt;/Tag&gt;&lt;Author&gt;Odugbesan, Jamiu Adetola; Aghazadeh, Sahar; Al Qaralleh, Rawan Enad; Sogeke, Olukunle Samuel&lt;/Author&gt;&lt;Year&gt;2023&lt;/Year&gt;&lt;Details&gt;&lt;_accessed&gt;65434349&lt;/_accessed&gt;&lt;_collection_scope&gt;SSCI&lt;/_collection_scope&gt;&lt;_created&gt;65433272&lt;/_created&gt;&lt;_doi&gt;10.1108/jkm-08-2021-0601&lt;/_doi&gt;&lt;_impact_factor&gt;   7.000&lt;/_impact_factor&gt;&lt;_isbn&gt;1367-3270&lt;/_isbn&gt;&lt;_issue&gt;3&lt;/_issue&gt;&lt;_journal&gt;Journal of knowledge management&lt;/_journal&gt;&lt;_modified&gt;65434349&lt;/_modified&gt;&lt;_pages&gt;696-716&lt;/_pages&gt;&lt;_social_category&gt;图书情报与档案管理(2) &amp;amp; 管理学(2)&lt;/_social_category&gt;&lt;_volume&gt;27&lt;/_volume&gt;&lt;/Details&gt;&lt;Extra&gt;&lt;DBUID&gt;{CA031277-39E3-4E19-8E19-8F4BA8EADB7B}&lt;/DBUID&gt;&lt;/Extra&gt;&lt;/Item&gt;&lt;/References&gt;&lt;/Group&gt;&lt;/Citation&gt;_x000a_"/>
    <w:docVar w:name="NE.Ref{C15A525E-2CC0-4382-94A3-F59FD3C0E507}" w:val=" ADDIN NE.Ref.{C15A525E-2CC0-4382-94A3-F59FD3C0E507}&lt;Citation&gt;&lt;Group&gt;&lt;References&gt;&lt;Item&gt;&lt;ID&gt;180&lt;/ID&gt;&lt;UID&gt;{6E9F0ACF-6D57-44D1-967F-67823E991632}&lt;/UID&gt;&lt;Title&gt;How to convert green supply chain integration efforts into green innovation: A perspective of knowledge‐based view&lt;/Title&gt;&lt;Template&gt;Journal Article&lt;/Template&gt;&lt;Star&gt;0&lt;/Star&gt;&lt;Tag&gt;0&lt;/Tag&gt;&lt;Author&gt;Kong, Ting; Feng, Taiwen; Huang, Yufei; Cai, Junya&lt;/Author&gt;&lt;Year&gt;2020&lt;/Year&gt;&lt;Details&gt;&lt;_isbn&gt;0968-0802&lt;/_isbn&gt;&lt;_issue&gt;5&lt;/_issue&gt;&lt;_journal&gt;Sustainable Development&lt;/_journal&gt;&lt;_pages&gt;1106-1121&lt;/_pages&gt;&lt;_volume&gt;28&lt;/_volume&gt;&lt;_created&gt;65434567&lt;/_created&gt;&lt;_modified&gt;65434567&lt;/_modified&gt;&lt;_impact_factor&gt;  12.500&lt;/_impact_factor&gt;&lt;_social_category&gt;发展研究(2) &amp;amp; 绿色可持续发展技术(2) &amp;amp; 区域与城市规划(2)&lt;/_social_category&gt;&lt;_collection_scope&gt;SSCI&lt;/_collection_scope&gt;&lt;/Details&gt;&lt;Extra&gt;&lt;DBUID&gt;{CA031277-39E3-4E19-8E19-8F4BA8EADB7B}&lt;/DBUID&gt;&lt;/Extra&gt;&lt;/Item&gt;&lt;/References&gt;&lt;/Group&gt;&lt;/Citation&gt;_x000a_"/>
    <w:docVar w:name="NE.Ref{C417DF57-55D8-44BE-B20B-062B04C8F277}" w:val=" ADDIN NE.Ref.{C417DF57-55D8-44BE-B20B-062B04C8F277}&lt;Citation&gt;&lt;Group&gt;&lt;References&gt;&lt;Item&gt;&lt;ID&gt;113&lt;/ID&gt;&lt;UID&gt;{6E1576EA-DC4E-45B8-B7AD-0B4253F84C97}&lt;/UID&gt;&lt;Title&gt;The era of environmental sustainability: Ensuring that sustainability stands on human resource management&lt;/Title&gt;&lt;Template&gt;Journal Article&lt;/Template&gt;&lt;Star&gt;0&lt;/Star&gt;&lt;Tag&gt;0&lt;/Tag&gt;&lt;Author&gt;Iqbal, Qaisar&lt;/Author&gt;&lt;Year&gt;2020&lt;/Year&gt;&lt;Details&gt;&lt;_collection_scope&gt;ESCI&lt;/_collection_scope&gt;&lt;_created&gt;65433273&lt;/_created&gt;&lt;_impact_factor&gt;   2.400&lt;/_impact_factor&gt;&lt;_isbn&gt;0972-1509&lt;/_isbn&gt;&lt;_issue&gt;2&lt;/_issue&gt;&lt;_journal&gt;Global Business Review&lt;/_journal&gt;&lt;_modified&gt;65433273&lt;/_modified&gt;&lt;_pages&gt;377-391&lt;/_pages&gt;&lt;_volume&gt;21&lt;/_volume&gt;&lt;/Details&gt;&lt;Extra&gt;&lt;DBUID&gt;{CA031277-39E3-4E19-8E19-8F4BA8EADB7B}&lt;/DBUID&gt;&lt;/Extra&gt;&lt;/Item&gt;&lt;/References&gt;&lt;/Group&gt;&lt;/Citation&gt;_x000a_"/>
    <w:docVar w:name="NE.Ref{C41DD1D0-1B43-4000-9217-DFB1224BCB32}" w:val=" ADDIN NE.Ref.{C41DD1D0-1B43-4000-9217-DFB1224BCB32}&lt;Citation&gt;&lt;Group&gt;&lt;References&gt;&lt;Item&gt;&lt;ID&gt;145&lt;/ID&gt;&lt;UID&gt;{5C33A1A5-3DBA-4DE7-A0C7-CD7A17043B5B}&lt;/UID&gt;&lt;Title&gt;The determinants of green product development performance: Green dynamic capabilities, green transformational leadership, and green creativity&lt;/Title&gt;&lt;Template&gt;Journal Article&lt;/Template&gt;&lt;Star&gt;0&lt;/Star&gt;&lt;Tag&gt;0&lt;/Tag&gt;&lt;Author&gt;Chen, Yu-Shan; Chang, Ching-Hsun&lt;/Author&gt;&lt;Year&gt;2013&lt;/Year&gt;&lt;Details&gt;&lt;_collection_scope&gt;SSCI&lt;/_collection_scope&gt;&lt;_created&gt;65433276&lt;/_created&gt;&lt;_impact_factor&gt;   6.100&lt;/_impact_factor&gt;&lt;_isbn&gt;0167-4544&lt;/_isbn&gt;&lt;_journal&gt;Journal of business ethics&lt;/_journal&gt;&lt;_modified&gt;65433276&lt;/_modified&gt;&lt;_pages&gt;107-119&lt;/_pages&gt;&lt;_social_category&gt;商业：管理(3) &amp;amp; 伦理学(1)&lt;/_social_category&gt;&lt;_volume&gt;116&lt;/_volume&gt;&lt;/Details&gt;&lt;Extra&gt;&lt;DBUID&gt;{CA031277-39E3-4E19-8E19-8F4BA8EADB7B}&lt;/DBUID&gt;&lt;/Extra&gt;&lt;/Item&gt;&lt;/References&gt;&lt;/Group&gt;&lt;/Citation&gt;_x000a_"/>
    <w:docVar w:name="NE.Ref{C8D0E1C3-4714-4221-94AF-9F7C7AD94C3D}" w:val=" ADDIN NE.Ref.{C8D0E1C3-4714-4221-94AF-9F7C7AD94C3D}&lt;Citation&gt;&lt;Group&gt;&lt;References&gt;&lt;Item&gt;&lt;ID&gt;138&lt;/ID&gt;&lt;UID&gt;{78F79CBE-B3D4-4AAE-B695-A3D8844D5953}&lt;/UID&gt;&lt;Title&gt;Evaluating structural equation models with unobservable variables and measurement error&lt;/Title&gt;&lt;Template&gt;Journal Article&lt;/Template&gt;&lt;Star&gt;0&lt;/Star&gt;&lt;Tag&gt;0&lt;/Tag&gt;&lt;Author&gt;Fornell, Claes; Larcker, David F&lt;/Author&gt;&lt;Year&gt;1981&lt;/Year&gt;&lt;Details&gt;&lt;_collection_scope&gt;SSCI&lt;/_collection_scope&gt;&lt;_created&gt;65433275&lt;/_created&gt;&lt;_impact_factor&gt;   6.100&lt;/_impact_factor&gt;&lt;_isbn&gt;0022-2437&lt;/_isbn&gt;&lt;_issue&gt;1&lt;/_issue&gt;&lt;_journal&gt;Journal of marketing research&lt;/_journal&gt;&lt;_modified&gt;65433275&lt;/_modified&gt;&lt;_pages&gt;39-50&lt;/_pages&gt;&lt;_social_category&gt;商业：管理(2)&lt;/_social_category&gt;&lt;_volume&gt;18&lt;/_volume&gt;&lt;/Details&gt;&lt;Extra&gt;&lt;DBUID&gt;{CA031277-39E3-4E19-8E19-8F4BA8EADB7B}&lt;/DBUID&gt;&lt;/Extra&gt;&lt;/Item&gt;&lt;/References&gt;&lt;/Group&gt;&lt;/Citation&gt;_x000a_"/>
    <w:docVar w:name="NE.Ref{C9BD3450-1ED8-414F-8D51-43A270F54D5A}" w:val=" ADDIN NE.Ref.{C9BD3450-1ED8-414F-8D51-43A270F54D5A}&lt;Citation&gt;&lt;Group&gt;&lt;References&gt;&lt;Item&gt;&lt;ID&gt;91&lt;/ID&gt;&lt;UID&gt;{ADDCE939-6F1E-4FDE-8DF5-33CF66ABA51B}&lt;/UID&gt;&lt;Title&gt;Contrasting institutional and performance accounts of environmental management systems: Three case studies in the UK water &amp;amp; sewerage industry&lt;/Title&gt;&lt;Template&gt;Journal Article&lt;/Template&gt;&lt;Star&gt;0&lt;/Star&gt;&lt;Tag&gt;0&lt;/Tag&gt;&lt;Author&gt;Schaefer, Anja&lt;/Author&gt;&lt;Year&gt;2007&lt;/Year&gt;&lt;Details&gt;&lt;_collection_scope&gt;SSCI&lt;/_collection_scope&gt;&lt;_created&gt;65433271&lt;/_created&gt;&lt;_impact_factor&gt;  10.500&lt;/_impact_factor&gt;&lt;_isbn&gt;0022-2380&lt;/_isbn&gt;&lt;_issue&gt;4&lt;/_issue&gt;&lt;_journal&gt;Journal of Management Studies&lt;/_journal&gt;&lt;_modified&gt;65433271&lt;/_modified&gt;&lt;_pages&gt;506-535&lt;/_pages&gt;&lt;_social_category&gt;商业：管理(2) &amp;amp; 管理学(1)&lt;/_social_category&gt;&lt;_volume&gt;44&lt;/_volume&gt;&lt;/Details&gt;&lt;Extra&gt;&lt;DBUID&gt;{CA031277-39E3-4E19-8E19-8F4BA8EADB7B}&lt;/DBUID&gt;&lt;/Extra&gt;&lt;/Item&gt;&lt;/References&gt;&lt;/Group&gt;&lt;/Citation&gt;_x000a_"/>
    <w:docVar w:name="NE.Ref{CA91ADA7-313C-47CE-82EA-AB83F64EE477}" w:val=" ADDIN NE.Ref.{CA91ADA7-313C-47CE-82EA-AB83F64EE477}&lt;Citation&gt;&lt;Group&gt;&lt;References&gt;&lt;Item&gt;&lt;ID&gt;82&lt;/ID&gt;&lt;UID&gt;{D53A7C14-B588-4659-A20C-709CAA4CA579}&lt;/UID&gt;&lt;Title&gt;Green transformational leadership and environmental performance in small and medium enterprises&lt;/Title&gt;&lt;Template&gt;Journal Article&lt;/Template&gt;&lt;Star&gt;0&lt;/Star&gt;&lt;Tag&gt;0&lt;/Tag&gt;&lt;Author&gt;Sun, Xiaomei; El Askary, Ahmad; Meo, Muhammad Saeed; Hussain, Babar&lt;/Author&gt;&lt;Year&gt;2022&lt;/Year&gt;&lt;Details&gt;&lt;_created&gt;65433270&lt;/_created&gt;&lt;_isbn&gt;1331-677X&lt;/_isbn&gt;&lt;_issue&gt;1&lt;/_issue&gt;&lt;_modified&gt;65434570&lt;/_modified&gt;&lt;_pages&gt;5273-5291&lt;/_pages&gt;&lt;_volume&gt;35&lt;/_volume&gt;&lt;_accessed&gt;65434569&lt;/_accessed&gt;&lt;_journal&gt;Economic Research-Ekonomska Istraživanja&lt;/_journal&gt;&lt;/Details&gt;&lt;Extra&gt;&lt;DBUID&gt;{CA031277-39E3-4E19-8E19-8F4BA8EADB7B}&lt;/DBUID&gt;&lt;/Extra&gt;&lt;/Item&gt;&lt;/References&gt;&lt;/Group&gt;&lt;/Citation&gt;_x000a_"/>
    <w:docVar w:name="NE.Ref{CB5974DA-0743-4CAC-B70B-4A972AC05F49}" w:val=" ADDIN NE.Ref.{CB5974DA-0743-4CAC-B70B-4A972AC05F49}&lt;Citation&gt;&lt;Group&gt;&lt;References&gt;&lt;Item&gt;&lt;ID&gt;68&lt;/ID&gt;&lt;UID&gt;{FE91A7DA-A0A1-4818-BF6D-26768ABD2A7C}&lt;/UID&gt;&lt;Title&gt;Green leadership in manufacturing industry: Unveiling the green Revolution&amp;apos;s impact on organizational performance&lt;/Title&gt;&lt;Template&gt;Journal Article&lt;/Template&gt;&lt;Star&gt;0&lt;/Star&gt;&lt;Tag&gt;0&lt;/Tag&gt;&lt;Author&gt;Yang, Yang; Din, Azhar Ud; Din, Qaiser Mohi Ud; Khan, Imran Ullah&lt;/Author&gt;&lt;Year&gt;2024&lt;/Year&gt;&lt;Details&gt;&lt;_collection_scope&gt;SCIE&lt;/_collection_scope&gt;&lt;_created&gt;65433269&lt;/_created&gt;&lt;_impact_factor&gt;   4.000&lt;/_impact_factor&gt;&lt;_isbn&gt;2405-8440&lt;/_isbn&gt;&lt;_issue&gt;6&lt;/_issue&gt;&lt;_journal&gt;Heliyon&lt;/_journal&gt;&lt;_modified&gt;65433269&lt;/_modified&gt;&lt;_social_category&gt;综合性期刊(3)&lt;/_social_category&gt;&lt;_volume&gt;10&lt;/_volume&gt;&lt;/Details&gt;&lt;Extra&gt;&lt;DBUID&gt;{CA031277-39E3-4E19-8E19-8F4BA8EADB7B}&lt;/DBUID&gt;&lt;/Extra&gt;&lt;/Item&gt;&lt;/References&gt;&lt;/Group&gt;&lt;/Citation&gt;_x000a_"/>
    <w:docVar w:name="NE.Ref{CD8F3D9D-FEEB-40F9-B021-A722D47B11B3}" w:val=" ADDIN NE.Ref.{CD8F3D9D-FEEB-40F9-B021-A722D47B11B3}&lt;Citation&gt;&lt;Group&gt;&lt;References&gt;&lt;Item&gt;&lt;ID&gt;71&lt;/ID&gt;&lt;UID&gt;{E38EE568-DD53-4345-8496-6FEE5131BBBA}&lt;/UID&gt;&lt;Title&gt;Green process innovation and financial performance: The role of green social capital and customers’ tacit green needs&lt;/Title&gt;&lt;Template&gt;Journal Article&lt;/Template&gt;&lt;Star&gt;0&lt;/Star&gt;&lt;Tag&gt;0&lt;/Tag&gt;&lt;Author&gt;Xie, Xuemei; Hoang, Thu Thao; Zhu, Qiwei&lt;/Author&gt;&lt;Year&gt;2022&lt;/Year&gt;&lt;Details&gt;&lt;_accessed&gt;65434367&lt;/_accessed&gt;&lt;_collection_scope&gt;SSCI&lt;/_collection_scope&gt;&lt;_created&gt;65433269&lt;/_created&gt;&lt;_db_updated&gt;CrossRef&lt;/_db_updated&gt;&lt;_doi&gt;10.1016/j.jik.2022.100165&lt;/_doi&gt;&lt;_impact_factor&gt;  18.100&lt;/_impact_factor&gt;&lt;_isbn&gt;2444569X&lt;/_isbn&gt;&lt;_issue&gt;1&lt;/_issue&gt;&lt;_journal&gt;Journal of Innovation &amp;amp; Knowledge&lt;/_journal&gt;&lt;_marked_fields&gt;title;&lt;/_marked_fields&gt;&lt;_modified&gt;65434367&lt;/_modified&gt;&lt;_pages&gt;100165&lt;/_pages&gt;&lt;_social_category&gt;商业：管理(2)&lt;/_social_category&gt;&lt;_tertiary_title&gt;Journal of Innovation &amp;amp; Knowledge&lt;/_tertiary_title&gt;&lt;_url&gt;https://linkinghub.elsevier.com/retrieve/pii/S2444569X22000051_x000d__x000a_https://api.elsevier.com/content/article/PII:S2444569X22000051?httpAccept=text/xml&lt;/_url&gt;&lt;_volume&gt;7&lt;/_volume&gt;&lt;/Details&gt;&lt;Extra&gt;&lt;DBUID&gt;{CA031277-39E3-4E19-8E19-8F4BA8EADB7B}&lt;/DBUID&gt;&lt;/Extra&gt;&lt;/Item&gt;&lt;/References&gt;&lt;/Group&gt;&lt;/Citation&gt;_x000a_"/>
    <w:docVar w:name="NE.Ref{CE81C8EA-40CF-4E5A-A9D3-AD5C4F3F7608}" w:val=" ADDIN NE.Ref.{CE81C8EA-40CF-4E5A-A9D3-AD5C4F3F7608}&lt;Citation SecTmpl=&quot;1&quot;&gt;&lt;Group&gt;&lt;References&gt;&lt;Item&gt;&lt;ID&gt;73&lt;/ID&gt;&lt;UID&gt;{3AEDF288-732D-48B7-9B63-3FFD87C63A7A}&lt;/UID&gt;&lt;Title&gt;Green innovation: A systematic literature review&lt;/Title&gt;&lt;Template&gt;Journal Article&lt;/Template&gt;&lt;Star&gt;0&lt;/Star&gt;&lt;Tag&gt;0&lt;/Tag&gt;&lt;Author&gt;Takalo, Salim Karimi; Tooranloo, Hossein Sayyadi&lt;/Author&gt;&lt;Year&gt;2021&lt;/Year&gt;&lt;Details&gt;&lt;_collection_scope&gt;SCIE;EI&lt;/_collection_scope&gt;&lt;_created&gt;65433270&lt;/_created&gt;&lt;_impact_factor&gt;  11.100&lt;/_impact_factor&gt;&lt;_isbn&gt;0959-6526&lt;/_isbn&gt;&lt;_journal&gt;Journal of Cleaner Production&lt;/_journal&gt;&lt;_modified&gt;65433270&lt;/_modified&gt;&lt;_pages&gt;122474&lt;/_pages&gt;&lt;_social_category&gt;工程：环境(2) &amp;amp; 环境科学(1) &amp;amp; 绿色可持续发展技术(2)&lt;/_social_category&gt;&lt;_volume&gt;279&lt;/_volume&gt;&lt;/Details&gt;&lt;Extra&gt;&lt;DBUID&gt;{CA031277-39E3-4E19-8E19-8F4BA8EADB7B}&lt;/DBUID&gt;&lt;/Extra&gt;&lt;/Item&gt;&lt;/References&gt;&lt;/Group&gt;&lt;/Citation&gt;_x000a_"/>
    <w:docVar w:name="NE.Ref{CF2FA9F6-EB4A-44DA-B44D-4E245243CFED}" w:val=" ADDIN NE.Ref.{CF2FA9F6-EB4A-44DA-B44D-4E245243CFED}&lt;Citation&gt;&lt;Group&gt;&lt;References&gt;&lt;Item&gt;&lt;ID&gt;58&lt;/ID&gt;&lt;UID&gt;{8C1223F8-7982-4F3D-8FAF-3CA31A499106}&lt;/UID&gt;&lt;Title&gt;Green innovation and environmental awareness driven green purchase intentions&lt;/Title&gt;&lt;Template&gt;Journal Article&lt;/Template&gt;&lt;Star&gt;0&lt;/Star&gt;&lt;Tag&gt;0&lt;/Tag&gt;&lt;Author&gt;Zameer, Hashim; Yasmeen, Humaira&lt;/Author&gt;&lt;Year&gt;2022&lt;/Year&gt;&lt;Details&gt;&lt;_collection_scope&gt;SSCI&lt;/_collection_scope&gt;&lt;_created&gt;65433269&lt;/_created&gt;&lt;_impact_factor&gt;   4.400&lt;/_impact_factor&gt;&lt;_isbn&gt;0263-4503&lt;/_isbn&gt;&lt;_issue&gt;5&lt;/_issue&gt;&lt;_journal&gt;Marketing Intelligence &amp;amp; Planning&lt;/_journal&gt;&lt;_modified&gt;65433269&lt;/_modified&gt;&lt;_pages&gt;624-638&lt;/_pages&gt;&lt;_social_category&gt;商业：管理(4)&lt;/_social_category&gt;&lt;_volume&gt;40&lt;/_volume&gt;&lt;/Details&gt;&lt;Extra&gt;&lt;DBUID&gt;{CA031277-39E3-4E19-8E19-8F4BA8EADB7B}&lt;/DBUID&gt;&lt;/Extra&gt;&lt;/Item&gt;&lt;/References&gt;&lt;/Group&gt;&lt;/Citation&gt;_x000a_"/>
    <w:docVar w:name="NE.Ref{D123A7A1-FA17-4059-A9F5-19AB911D7F91}" w:val=" ADDIN NE.Ref.{D123A7A1-FA17-4059-A9F5-19AB911D7F91}&lt;Citation SecTmpl=&quot;1&quot;&gt;&lt;Group&gt;&lt;References&gt;&lt;Item&gt;&lt;ID&gt;53&lt;/ID&gt;&lt;UID&gt;{1338E110-F1AB-40D7-AEA9-C45597A70E34}&lt;/UID&gt;&lt;Title&gt;Reconsidering Baron and Kenny: Myths and truths about mediation analysis&lt;/Title&gt;&lt;Template&gt;Journal Article&lt;/Template&gt;&lt;Star&gt;0&lt;/Star&gt;&lt;Tag&gt;0&lt;/Tag&gt;&lt;Author&gt;Zhao, Xinshu; Lynch Jr, John G; Chen, Qimei&lt;/Author&gt;&lt;Year&gt;2010&lt;/Year&gt;&lt;Details&gt;&lt;_collection_scope&gt;SSCI&lt;/_collection_scope&gt;&lt;_created&gt;65433269&lt;/_created&gt;&lt;_impact_factor&gt;   7.200&lt;/_impact_factor&gt;&lt;_isbn&gt;1537-5277&lt;/_isbn&gt;&lt;_issue&gt;2&lt;/_issue&gt;&lt;_journal&gt;Journal of consumer research&lt;/_journal&gt;&lt;_modified&gt;65433269&lt;/_modified&gt;&lt;_pages&gt;197-206&lt;/_pages&gt;&lt;_social_category&gt;商业：管理(1)&lt;/_social_category&gt;&lt;_volume&gt;37&lt;/_volume&gt;&lt;/Details&gt;&lt;Extra&gt;&lt;DBUID&gt;{CA031277-39E3-4E19-8E19-8F4BA8EADB7B}&lt;/DBUID&gt;&lt;/Extra&gt;&lt;/Item&gt;&lt;/References&gt;&lt;/Group&gt;&lt;/Citation&gt;_x000a_"/>
    <w:docVar w:name="NE.Ref{D31F0072-6D95-4552-A342-6A142059B60E}" w:val=" ADDIN NE.Ref.{D31F0072-6D95-4552-A342-6A142059B60E}&lt;Citation&gt;&lt;Group&gt;&lt;References&gt;&lt;Item&gt;&lt;ID&gt;161&lt;/ID&gt;&lt;UID&gt;{124FC24C-C84D-4206-ADBE-1BE569E654DB}&lt;/UID&gt;&lt;Title&gt;Stimulating environmental performance via green human resource management, green transformational leadership, and green innovation: a mediation-moderation model&lt;/Title&gt;&lt;Template&gt;Journal Article&lt;/Template&gt;&lt;Star&gt;0&lt;/Star&gt;&lt;Tag&gt;0&lt;/Tag&gt;&lt;Author&gt;Awan, Fazal Hussain; Dunnan, Liu; Jamil, Khalid; Gul, Rana Faizan&lt;/Author&gt;&lt;Year&gt;2023&lt;/Year&gt;&lt;Details&gt;&lt;_collection_scope&gt;SCIE&lt;/_collection_scope&gt;&lt;_created&gt;65433276&lt;/_created&gt;&lt;_impact_factor&gt;   5.800&lt;/_impact_factor&gt;&lt;_isbn&gt;0944-1344&lt;/_isbn&gt;&lt;_issue&gt;2&lt;/_issue&gt;&lt;_journal&gt;Environmental Science and Pollution Research&lt;/_journal&gt;&lt;_modified&gt;65433276&lt;/_modified&gt;&lt;_pages&gt;2958-2976&lt;/_pages&gt;&lt;_social_category&gt;环境科学(3)&lt;/_social_category&gt;&lt;_volume&gt;30&lt;/_volume&gt;&lt;/Details&gt;&lt;Extra&gt;&lt;DBUID&gt;{CA031277-39E3-4E19-8E19-8F4BA8EADB7B}&lt;/DBUID&gt;&lt;/Extra&gt;&lt;/Item&gt;&lt;/References&gt;&lt;/Group&gt;&lt;/Citation&gt;_x000a_"/>
    <w:docVar w:name="NE.Ref{D7AA4580-4857-4715-BD2A-BF57A828057A}" w:val=" ADDIN NE.Ref.{D7AA4580-4857-4715-BD2A-BF57A828057A}&lt;Citation SecTmpl=&quot;1&quot;&gt;&lt;Group&gt;&lt;References&gt;&lt;Item&gt;&lt;ID&gt;157&lt;/ID&gt;&lt;UID&gt;{70989B1F-2864-4F8F-B418-A984FD79CDC1}&lt;/UID&gt;&lt;Title&gt;Can environmentally oriented CEOs and environmentally friendly suppliers boost the growth of small firms?&lt;/Title&gt;&lt;Template&gt;Journal Article&lt;/Template&gt;&lt;Star&gt;0&lt;/Star&gt;&lt;Tag&gt;0&lt;/Tag&gt;&lt;Author&gt;Andersén, Jim; Jansson, Christian; Ljungkvist, Torbjörn&lt;/Author&gt;&lt;Year&gt;2020&lt;/Year&gt;&lt;Details&gt;&lt;_collection_scope&gt;SSCI&lt;/_collection_scope&gt;&lt;_created&gt;65433276&lt;/_created&gt;&lt;_impact_factor&gt;  13.400&lt;/_impact_factor&gt;&lt;_isbn&gt;0964-4733&lt;/_isbn&gt;&lt;_issue&gt;2&lt;/_issue&gt;&lt;_journal&gt;Business Strategy and the Environment&lt;/_journal&gt;&lt;_modified&gt;65433276&lt;/_modified&gt;&lt;_pages&gt;325-334&lt;/_pages&gt;&lt;_social_category&gt;商业：管理(2) &amp;amp; 环境研究(1) &amp;amp; 管理学(2)&lt;/_social_category&gt;&lt;_volume&gt;29&lt;/_volume&gt;&lt;/Details&gt;&lt;Extra&gt;&lt;DBUID&gt;{CA031277-39E3-4E19-8E19-8F4BA8EADB7B}&lt;/DBUID&gt;&lt;/Extra&gt;&lt;/Item&gt;&lt;/References&gt;&lt;/Group&gt;&lt;/Citation&gt;_x000a_"/>
    <w:docVar w:name="NE.Ref{DC5A0AF6-8162-48B7-B36A-B3DDF0AA4FDF}" w:val=" ADDIN NE.Ref.{DC5A0AF6-8162-48B7-B36A-B3DDF0AA4FDF}&lt;Citation&gt;&lt;Group&gt;&lt;References&gt;&lt;Item&gt;&lt;ID&gt;99&lt;/ID&gt;&lt;UID&gt;{AFB032BC-3DC4-4A13-8656-286857262EAB}&lt;/UID&gt;&lt;Title&gt;Green absorptive capacity: A mediation‐moderation model of knowledge for innovation&lt;/Title&gt;&lt;Template&gt;Journal Article&lt;/Template&gt;&lt;Star&gt;0&lt;/Star&gt;&lt;Tag&gt;0&lt;/Tag&gt;&lt;Author&gt;Pacheco, Larissa Marchiori; Alves, Marlon Fernandes Rodrigues; Liboni, Lara Bartocci&lt;/Author&gt;&lt;Year&gt;2018&lt;/Year&gt;&lt;Details&gt;&lt;_collection_scope&gt;SSCI&lt;/_collection_scope&gt;&lt;_created&gt;65433272&lt;/_created&gt;&lt;_impact_factor&gt;  13.400&lt;/_impact_factor&gt;&lt;_isbn&gt;0964-4733&lt;/_isbn&gt;&lt;_issue&gt;8&lt;/_issue&gt;&lt;_journal&gt;Business Strategy and the Environment&lt;/_journal&gt;&lt;_modified&gt;65434290&lt;/_modified&gt;&lt;_pages&gt;1502-1513&lt;/_pages&gt;&lt;_social_category&gt;商业：管理(2) &amp;amp; 环境研究(1) &amp;amp; 管理学(2)&lt;/_social_category&gt;&lt;_volume&gt;27&lt;/_volume&gt;&lt;_doi&gt;10.1002/bse.2208&lt;/_doi&gt;&lt;_url&gt;https://onlinelibrary.wiley.com/doi/10.1002/bse.2208_x000d__x000a_https://onlinelibrary.wiley.com/doi/pdf/10.1002/bse.2208&lt;/_url&gt;&lt;_tertiary_title&gt;Bus Strat Env&lt;/_tertiary_title&gt;&lt;_accessed&gt;65434290&lt;/_accessed&gt;&lt;_db_updated&gt;CrossRef&lt;/_db_updated&gt;&lt;_marked_fields&gt;title;&lt;/_marked_fields&gt;&lt;/Details&gt;&lt;Extra&gt;&lt;DBUID&gt;{CA031277-39E3-4E19-8E19-8F4BA8EADB7B}&lt;/DBUID&gt;&lt;/Extra&gt;&lt;/Item&gt;&lt;/References&gt;&lt;/Group&gt;&lt;/Citation&gt;_x000a_"/>
    <w:docVar w:name="NE.Ref{E1C50EBC-2C61-47AC-9FA0-1BC2CEDDB9E8}" w:val=" ADDIN NE.Ref.{E1C50EBC-2C61-47AC-9FA0-1BC2CEDDB9E8}&lt;Citation&gt;&lt;Group&gt;&lt;References&gt;&lt;Item&gt;&lt;ID&gt;77&lt;/ID&gt;&lt;UID&gt;{3DB9B9C1-2377-4C11-99C0-BEB8F1B789FB}&lt;/UID&gt;&lt;Title&gt;Green technology progress and total factor productivity of resource-based enterprises: A perspective of technical compensation of environmental regulation&lt;/Title&gt;&lt;Template&gt;Journal Article&lt;/Template&gt;&lt;Star&gt;0&lt;/Star&gt;&lt;Tag&gt;0&lt;/Tag&gt;&lt;Author&gt;Song, Malin; Peng, Licheng; Shang, Yuping; Zhao, Xin&lt;/Author&gt;&lt;Year&gt;2022&lt;/Year&gt;&lt;Details&gt;&lt;_collection_scope&gt;EI;SSCI&lt;/_collection_scope&gt;&lt;_created&gt;65433270&lt;/_created&gt;&lt;_impact_factor&gt;  12.000&lt;/_impact_factor&gt;&lt;_isbn&gt;0040-1625&lt;/_isbn&gt;&lt;_journal&gt;Technological Forecasting and Social Change&lt;/_journal&gt;&lt;_modified&gt;65433270&lt;/_modified&gt;&lt;_pages&gt;121276&lt;/_pages&gt;&lt;_social_category&gt;商业：管理(2) &amp;amp; 区域与城市规划(1)&lt;/_social_category&gt;&lt;_volume&gt;174&lt;/_volume&gt;&lt;/Details&gt;&lt;Extra&gt;&lt;DBUID&gt;{CA031277-39E3-4E19-8E19-8F4BA8EADB7B}&lt;/DBUID&gt;&lt;/Extra&gt;&lt;/Item&gt;&lt;/References&gt;&lt;/Group&gt;&lt;/Citation&gt;_x000a_"/>
    <w:docVar w:name="NE.Ref{E2619C83-D4A7-4626-A41F-5E01D76E5BBE}" w:val=" ADDIN NE.Ref.{E2619C83-D4A7-4626-A41F-5E01D76E5BBE}&lt;Citation&gt;&lt;Group&gt;&lt;References&gt;&lt;Item&gt;&lt;ID&gt;137&lt;/ID&gt;&lt;UID&gt;{092B33F1-9133-49EA-98D4-B20E4D8F5C2F}&lt;/UID&gt;&lt;Title&gt;Coaching, Mentoring, Leadership Transformation and Employee Engagement: A Review of the Literature&lt;/Title&gt;&lt;Template&gt;Journal Article&lt;/Template&gt;&lt;Star&gt;0&lt;/Star&gt;&lt;Tag&gt;0&lt;/Tag&gt;&lt;Author&gt;Susanto, Primadi Candra; Sawitri, Ni Nyoman&lt;/Author&gt;&lt;Year&gt;2022&lt;/Year&gt;&lt;Details&gt;&lt;_created&gt;65433275&lt;/_created&gt;&lt;_isbn&gt;2686-6331&lt;/_isbn&gt;&lt;_issue&gt;2&lt;/_issue&gt;&lt;_journal&gt;Dinasti International Journal Of Education Management And Social Science&lt;/_journal&gt;&lt;_modified&gt;65433275&lt;/_modified&gt;&lt;_pages&gt;297-308&lt;/_pages&gt;&lt;_volume&gt;4&lt;/_volume&gt;&lt;/Details&gt;&lt;Extra&gt;&lt;DBUID&gt;{CA031277-39E3-4E19-8E19-8F4BA8EADB7B}&lt;/DBUID&gt;&lt;/Extra&gt;&lt;/Item&gt;&lt;/References&gt;&lt;/Group&gt;&lt;/Citation&gt;_x000a_"/>
    <w:docVar w:name="NE.Ref{E4626B67-6B7E-4F2F-8FFC-39EE79ED118E}" w:val=" ADDIN NE.Ref.{E4626B67-6B7E-4F2F-8FFC-39EE79ED118E}&lt;Citation&gt;&lt;Group&gt;&lt;References&gt;&lt;Item&gt;&lt;ID&gt;15&lt;/ID&gt;&lt;UID&gt;{6D3251DB-7B66-4880-9266-F64BB78DD235}&lt;/UID&gt;&lt;Title&gt;Digital economy: An innovation driving factor for low-carbon development&lt;/Title&gt;&lt;Template&gt;Journal Article&lt;/Template&gt;&lt;Star&gt;0&lt;/Star&gt;&lt;Tag&gt;0&lt;/Tag&gt;&lt;Author&gt;Zhang, Jinning; Lyu, Yanwei; Li, Yutao; Geng, Yong&lt;/Author&gt;&lt;Year&gt;2022&lt;/Year&gt;&lt;Details&gt;&lt;_collection_scope&gt;EI;SSCI&lt;/_collection_scope&gt;&lt;_created&gt;65433265&lt;/_created&gt;&lt;_impact_factor&gt;   7.900&lt;/_impact_factor&gt;&lt;_isbn&gt;0195-9255&lt;/_isbn&gt;&lt;_journal&gt;Environmental Impact Assessment Review&lt;/_journal&gt;&lt;_modified&gt;65433265&lt;/_modified&gt;&lt;_pages&gt;106821&lt;/_pages&gt;&lt;_social_category&gt;环境研究(2)&lt;/_social_category&gt;&lt;_volume&gt;96&lt;/_volume&gt;&lt;/Details&gt;&lt;Extra&gt;&lt;DBUID&gt;{CA031277-39E3-4E19-8E19-8F4BA8EADB7B}&lt;/DBUID&gt;&lt;/Extra&gt;&lt;/Item&gt;&lt;/References&gt;&lt;/Group&gt;&lt;/Citation&gt;_x000a_"/>
    <w:docVar w:name="NE.Ref{E489142D-8F6E-43BD-A3C3-380411628FD3}" w:val=" ADDIN NE.Ref.{E489142D-8F6E-43BD-A3C3-380411628FD3}&lt;Citation SecTmpl=&quot;1&quot;&gt;&lt;Group&gt;&lt;References&gt;&lt;Item&gt;&lt;ID&gt;150&lt;/ID&gt;&lt;UID&gt;{BE29B3BA-EAF6-4614-8E49-8C8B59D5B807}&lt;/UID&gt;&lt;Title&gt;25 years ago I coined the phrase “triple bottom line.” Here’s why it’s time to rethink it&lt;/Title&gt;&lt;Template&gt;Journal Article&lt;/Template&gt;&lt;Star&gt;0&lt;/Star&gt;&lt;Tag&gt;0&lt;/Tag&gt;&lt;Author&gt;Elkington, John&lt;/Author&gt;&lt;Year&gt;2018&lt;/Year&gt;&lt;Details&gt;&lt;_collection_scope&gt;SSCI&lt;/_collection_scope&gt;&lt;_created&gt;65433276&lt;/_created&gt;&lt;_impact_factor&gt;  14.700&lt;/_impact_factor&gt;&lt;_issue&gt;June&lt;/_issue&gt;&lt;_journal&gt;Harvard business review&lt;/_journal&gt;&lt;_modified&gt;65433276&lt;/_modified&gt;&lt;_pages&gt;2-5&lt;/_pages&gt;&lt;_social_category&gt;商业：管理(4) &amp;amp; 管理学(4)&lt;/_social_category&gt;&lt;_volume&gt;25&lt;/_volume&gt;&lt;/Details&gt;&lt;Extra&gt;&lt;DBUID&gt;{CA031277-39E3-4E19-8E19-8F4BA8EADB7B}&lt;/DBUID&gt;&lt;/Extra&gt;&lt;/Item&gt;&lt;/References&gt;&lt;/Group&gt;&lt;/Citation&gt;_x000a_"/>
    <w:docVar w:name="NE.Ref{E7C0EFF2-6AFF-4D2B-A31C-FF309B658CB3}" w:val=" ADDIN NE.Ref.{E7C0EFF2-6AFF-4D2B-A31C-FF309B658CB3}&lt;Citation&gt;&lt;Group&gt;&lt;References&gt;&lt;Item&gt;&lt;ID&gt;126&lt;/ID&gt;&lt;UID&gt;{BA2486DE-F33C-4C6D-863B-BEC1AF1163BB}&lt;/UID&gt;&lt;Title&gt;The use of partial least squares path modeling in international marketing&lt;/Title&gt;&lt;Template&gt;Book Section&lt;/Template&gt;&lt;Star&gt;0&lt;/Star&gt;&lt;Tag&gt;0&lt;/Tag&gt;&lt;Author&gt;Henseler, Jörg; Ringle, Christian M; Sinkovics, Rudolf R&lt;/Author&gt;&lt;Year&gt;2009&lt;/Year&gt;&lt;Details&gt;&lt;_created&gt;65433274&lt;/_created&gt;&lt;_isbn&gt;1848554680&lt;/_isbn&gt;&lt;_modified&gt;65433274&lt;/_modified&gt;&lt;_pages&gt;277-319&lt;/_pages&gt;&lt;_publisher&gt;Emerald Group Publishing Limited&lt;/_publisher&gt;&lt;_secondary_title&gt;New challenges to international marketing&lt;/_secondary_title&gt;&lt;_volume&gt;20&lt;/_volume&gt;&lt;/Details&gt;&lt;Extra&gt;&lt;DBUID&gt;{CA031277-39E3-4E19-8E19-8F4BA8EADB7B}&lt;/DBUID&gt;&lt;/Extra&gt;&lt;/Item&gt;&lt;/References&gt;&lt;/Group&gt;&lt;/Citation&gt;_x000a_"/>
    <w:docVar w:name="NE.Ref{EB781AB1-BD02-4B52-B517-32419FDF0899}" w:val=" ADDIN NE.Ref.{EB781AB1-BD02-4B52-B517-32419FDF0899}&lt;Citation&gt;&lt;Group&gt;&lt;References&gt;&lt;Item&gt;&lt;ID&gt;71&lt;/ID&gt;&lt;UID&gt;{E38EE568-DD53-4345-8496-6FEE5131BBBA}&lt;/UID&gt;&lt;Title&gt;Green process innovation, green product innovation, and corporate financial performance: A content analysis method&lt;/Title&gt;&lt;Template&gt;Journal Article&lt;/Template&gt;&lt;Star&gt;0&lt;/Star&gt;&lt;Tag&gt;0&lt;/Tag&gt;&lt;Author&gt;Xie, Xuemei; Huo, Jiage; Zou, Hailiang&lt;/Author&gt;&lt;Year&gt;2019&lt;/Year&gt;&lt;Details&gt;&lt;_collection_scope&gt;SSCI&lt;/_collection_scope&gt;&lt;_created&gt;65433269&lt;/_created&gt;&lt;_impact_factor&gt;  11.300&lt;/_impact_factor&gt;&lt;_isbn&gt;0148-2963&lt;/_isbn&gt;&lt;_journal&gt;Journal of business research&lt;/_journal&gt;&lt;_modified&gt;65433269&lt;/_modified&gt;&lt;_pages&gt;697-706&lt;/_pages&gt;&lt;_social_category&gt;商业：管理(2)&lt;/_social_category&gt;&lt;_volume&gt;101&lt;/_volume&gt;&lt;/Details&gt;&lt;Extra&gt;&lt;DBUID&gt;{CA031277-39E3-4E19-8E19-8F4BA8EADB7B}&lt;/DBUID&gt;&lt;/Extra&gt;&lt;/Item&gt;&lt;/References&gt;&lt;/Group&gt;&lt;/Citation&gt;_x000a_"/>
    <w:docVar w:name="NE.Ref{EBE51919-5006-4FDD-A7EE-C60F4F83F92C}" w:val=" ADDIN NE.Ref.{EBE51919-5006-4FDD-A7EE-C60F4F83F92C}&lt;Citation SecTmpl=&quot;1&quot;&gt;&lt;Group&gt;&lt;References&gt;&lt;Item&gt;&lt;ID&gt;17&lt;/ID&gt;&lt;UID&gt;{43747DB3-EB34-4CCC-987E-59854439102A}&lt;/UID&gt;&lt;Title&gt;The role of technological innovation in environmental pollution, energy consumption and sustainable economic growth: Evidence from South Asian economies&lt;/Title&gt;&lt;Template&gt;Journal Article&lt;/Template&gt;&lt;Star&gt;1&lt;/Star&gt;&lt;Tag&gt;0&lt;/Tag&gt;&lt;Author&gt;Mughal, Nafeesa; Arif, Asma; Jain, Vipin; Chupradit, Supat; Shabbir, Malik Shahzad; Ramos-Meza, Carlos Samuel; Zhanbayev, Rinat&lt;/Author&gt;&lt;Year&gt;2022&lt;/Year&gt;&lt;Details&gt;&lt;_collection_scope&gt;SCIE;EI&lt;/_collection_scope&gt;&lt;_created&gt;65433265&lt;/_created&gt;&lt;_impact_factor&gt;   8.200&lt;/_impact_factor&gt;&lt;_isbn&gt;2211-467X&lt;/_isbn&gt;&lt;_journal&gt;Energy Strategy Reviews&lt;/_journal&gt;&lt;_modified&gt;65434427&lt;/_modified&gt;&lt;_pages&gt;100745&lt;/_pages&gt;&lt;_social_category&gt;能源与燃料(3)&lt;/_social_category&gt;&lt;_volume&gt;39&lt;/_volume&gt;&lt;/Details&gt;&lt;Extra&gt;&lt;DBUID&gt;{CA031277-39E3-4E19-8E19-8F4BA8EADB7B}&lt;/DBUID&gt;&lt;/Extra&gt;&lt;/Item&gt;&lt;/References&gt;&lt;/Group&gt;&lt;/Citation&gt;_x000a_"/>
    <w:docVar w:name="NE.Ref{F050E0C8-5D75-4100-8A37-3EE4AC6AD4A5}" w:val=" ADDIN NE.Ref.{F050E0C8-5D75-4100-8A37-3EE4AC6AD4A5}&lt;Citation&gt;&lt;Group&gt;&lt;References&gt;&lt;Item&gt;&lt;ID&gt;95&lt;/ID&gt;&lt;UID&gt;{5FF61F64-DDB7-49CC-8684-6DF0E1DA62C7}&lt;/UID&gt;&lt;Title&gt;Green talent management and employees’ innovative work behavior: the roles of artificial intelligence and transformational leadership&lt;/Title&gt;&lt;Template&gt;Journal Article&lt;/Template&gt;&lt;Star&gt;0&lt;/Star&gt;&lt;Tag&gt;0&lt;/Tag&gt;&lt;Author&gt;Odugbesan, Jamiu Adetola; Aghazadeh, Sahar; Al Qaralleh, Rawan Enad; Sogeke, Olukunle Samuel&lt;/Author&gt;&lt;Year&gt;2023&lt;/Year&gt;&lt;Details&gt;&lt;_accessed&gt;65434349&lt;/_accessed&gt;&lt;_collection_scope&gt;SSCI&lt;/_collection_scope&gt;&lt;_created&gt;65433272&lt;/_created&gt;&lt;_doi&gt;10.1108/jkm-08-2021-0601&lt;/_doi&gt;&lt;_impact_factor&gt;   7.000&lt;/_impact_factor&gt;&lt;_isbn&gt;1367-3270&lt;/_isbn&gt;&lt;_issue&gt;3&lt;/_issue&gt;&lt;_journal&gt;Journal of knowledge management&lt;/_journal&gt;&lt;_modified&gt;65434349&lt;/_modified&gt;&lt;_pages&gt;696-716&lt;/_pages&gt;&lt;_social_category&gt;图书情报与档案管理(2) &amp;amp; 管理学(2)&lt;/_social_category&gt;&lt;_volume&gt;27&lt;/_volume&gt;&lt;/Details&gt;&lt;Extra&gt;&lt;DBUID&gt;{CA031277-39E3-4E19-8E19-8F4BA8EADB7B}&lt;/DBUID&gt;&lt;/Extra&gt;&lt;/Item&gt;&lt;/References&gt;&lt;/Group&gt;&lt;/Citation&gt;_x000a_"/>
    <w:docVar w:name="NE.Ref{F1BA0AEB-4984-49F2-914F-912125E161FC}" w:val=" ADDIN NE.Ref.{F1BA0AEB-4984-49F2-914F-912125E161FC}&lt;Citation&gt;&lt;Group&gt;&lt;References&gt;&lt;Item&gt;&lt;ID&gt;51&lt;/ID&gt;&lt;UID&gt;{C0F8D5D6-633B-4488-AD22-D7E377EEDA8F}&lt;/UID&gt;&lt;Title&gt;Environmental collaboration, responsible innovation, and firm performance: The moderating role of stakeholder pressure&lt;/Title&gt;&lt;Template&gt;Journal Article&lt;/Template&gt;&lt;Star&gt;0&lt;/Star&gt;&lt;Tag&gt;0&lt;/Tag&gt;&lt;Author&gt;Adomako, Samuel; Tran, Mai Dong&lt;/Author&gt;&lt;Year&gt;2022&lt;/Year&gt;&lt;Details&gt;&lt;_collection_scope&gt;SSCI&lt;/_collection_scope&gt;&lt;_created&gt;65433268&lt;/_created&gt;&lt;_impact_factor&gt;  13.400&lt;/_impact_factor&gt;&lt;_isbn&gt;0964-4733&lt;/_isbn&gt;&lt;_issue&gt;4&lt;/_issue&gt;&lt;_journal&gt;Business Strategy and the Environment&lt;/_journal&gt;&lt;_modified&gt;65433268&lt;/_modified&gt;&lt;_pages&gt;1695-1704&lt;/_pages&gt;&lt;_social_category&gt;商业：管理(2) &amp;amp; 环境研究(1) &amp;amp; 管理学(2)&lt;/_social_category&gt;&lt;_volume&gt;31&lt;/_volume&gt;&lt;/Details&gt;&lt;Extra&gt;&lt;DBUID&gt;{CA031277-39E3-4E19-8E19-8F4BA8EADB7B}&lt;/DBUID&gt;&lt;/Extra&gt;&lt;/Item&gt;&lt;/References&gt;&lt;/Group&gt;&lt;/Citation&gt;_x000a_"/>
    <w:docVar w:name="NE.Ref{F54D8675-D15D-4A78-BD47-3B4A55EF56FC}" w:val=" ADDIN NE.Ref.{F54D8675-D15D-4A78-BD47-3B4A55EF56FC}&lt;Citation&gt;&lt;Group&gt;&lt;References&gt;&lt;Item&gt;&lt;ID&gt;18&lt;/ID&gt;&lt;UID&gt;{3074B901-F6E6-4AB9-9BC6-B3319EA7842A}&lt;/UID&gt;&lt;Title&gt;The impact of external institutional drivers and internal strategy on environmental performance&lt;/Title&gt;&lt;Template&gt;Journal Article&lt;/Template&gt;&lt;Star&gt;0&lt;/Star&gt;&lt;Tag&gt;0&lt;/Tag&gt;&lt;Author&gt;Hanim Mohamad Zailani, Suhaiza; Eltayeb, Tarig K; Hsu, Chinhun; Choon Tan, Keah&lt;/Author&gt;&lt;Year&gt;2012&lt;/Year&gt;&lt;Details&gt;&lt;_collection_scope&gt;SSCI&lt;/_collection_scope&gt;&lt;_created&gt;65433265&lt;/_created&gt;&lt;_impact_factor&gt;   9.900&lt;/_impact_factor&gt;&lt;_isbn&gt;0144-3577&lt;/_isbn&gt;&lt;_issue&gt;6&lt;/_issue&gt;&lt;_journal&gt;International journal of operations &amp;amp; production management&lt;/_journal&gt;&lt;_modified&gt;65433266&lt;/_modified&gt;&lt;_pages&gt;721-745&lt;/_pages&gt;&lt;_social_category&gt;管理学(2)&lt;/_social_category&gt;&lt;_volume&gt;32&lt;/_volume&gt;&lt;/Details&gt;&lt;Extra&gt;&lt;DBUID&gt;{CA031277-39E3-4E19-8E19-8F4BA8EADB7B}&lt;/DBUID&gt;&lt;/Extra&gt;&lt;/Item&gt;&lt;/References&gt;&lt;/Group&gt;&lt;Group&gt;&lt;References&gt;&lt;Item&gt;&lt;ID&gt;15&lt;/ID&gt;&lt;UID&gt;{6D3251DB-7B66-4880-9266-F64BB78DD235}&lt;/UID&gt;&lt;Title&gt;Digital economy: An innovation driving factor for low-carbon development&lt;/Title&gt;&lt;Template&gt;Journal Article&lt;/Template&gt;&lt;Star&gt;0&lt;/Star&gt;&lt;Tag&gt;0&lt;/Tag&gt;&lt;Author&gt;Zhang, Jinning; Lyu, Yanwei; Li, Yutao; Geng, Yong&lt;/Author&gt;&lt;Year&gt;2022&lt;/Year&gt;&lt;Details&gt;&lt;_collection_scope&gt;EI;SSCI&lt;/_collection_scope&gt;&lt;_created&gt;65433265&lt;/_created&gt;&lt;_impact_factor&gt;   7.900&lt;/_impact_factor&gt;&lt;_isbn&gt;0195-9255&lt;/_isbn&gt;&lt;_journal&gt;Environmental Impact Assessment Review&lt;/_journal&gt;&lt;_modified&gt;65433265&lt;/_modified&gt;&lt;_pages&gt;106821&lt;/_pages&gt;&lt;_social_category&gt;环境研究(2)&lt;/_social_category&gt;&lt;_volume&gt;96&lt;/_volume&gt;&lt;/Details&gt;&lt;Extra&gt;&lt;DBUID&gt;{CA031277-39E3-4E19-8E19-8F4BA8EADB7B}&lt;/DBUID&gt;&lt;/Extra&gt;&lt;/Item&gt;&lt;/References&gt;&lt;/Group&gt;&lt;/Citation&gt;_x000a_"/>
    <w:docVar w:name="NE.Ref{F7D965E5-E240-47C2-B275-CF58A6057073}" w:val=" ADDIN NE.Ref.{F7D965E5-E240-47C2-B275-CF58A6057073}&lt;Citation&gt;&lt;Group&gt;&lt;References&gt;&lt;Item&gt;&lt;ID&gt;172&lt;/ID&gt;&lt;UID&gt;{999E2156-8C67-4FC7-8D53-67DA0F36237D}&lt;/UID&gt;&lt;Title&gt;Enhancing corporate sustainable development: Stakeholder pressures, organizational learning, and green innovation&lt;/Title&gt;&lt;Template&gt;Journal Article&lt;/Template&gt;&lt;Star&gt;0&lt;/Star&gt;&lt;Tag&gt;0&lt;/Tag&gt;&lt;Author&gt;Zhang, Feng; Zhu, Lei&lt;/Author&gt;&lt;Year&gt;2019&lt;/Year&gt;&lt;Details&gt;&lt;_collection_scope&gt;SSCI&lt;/_collection_scope&gt;&lt;_created&gt;65433277&lt;/_created&gt;&lt;_impact_factor&gt;  13.400&lt;/_impact_factor&gt;&lt;_isbn&gt;0964-4733&lt;/_isbn&gt;&lt;_issue&gt;6&lt;/_issue&gt;&lt;_journal&gt;Business Strategy and the Environment&lt;/_journal&gt;&lt;_modified&gt;65433277&lt;/_modified&gt;&lt;_pages&gt;1012-1026&lt;/_pages&gt;&lt;_social_category&gt;商业：管理(2) &amp;amp; 环境研究(1) &amp;amp; 管理学(2)&lt;/_social_category&gt;&lt;_volume&gt;28&lt;/_volume&gt;&lt;/Details&gt;&lt;Extra&gt;&lt;DBUID&gt;{CA031277-39E3-4E19-8E19-8F4BA8EADB7B}&lt;/DBUID&gt;&lt;/Extra&gt;&lt;/Item&gt;&lt;/References&gt;&lt;/Group&gt;&lt;/Citation&gt;_x000a_"/>
    <w:docVar w:name="NE.Ref{FA9663EC-53D0-4ABD-BC62-EC215E170B83}" w:val=" ADDIN NE.Ref.{FA9663EC-53D0-4ABD-BC62-EC215E170B83}&lt;Citation&gt;&lt;Group&gt;&lt;References&gt;&lt;Item&gt;&lt;ID&gt;90&lt;/ID&gt;&lt;UID&gt;{39054F19-2AB7-489E-BAD8-A2839ABC9693}&lt;/UID&gt;&lt;Title&gt;Innovation, dynamic capabilities, and leadership&lt;/Title&gt;&lt;Template&gt;Journal Article&lt;/Template&gt;&lt;Star&gt;0&lt;/Star&gt;&lt;Tag&gt;0&lt;/Tag&gt;&lt;Author&gt;Schoemaker, Paul JH; Heaton, Sohvi; Teece, David&lt;/Author&gt;&lt;Year&gt;2018&lt;/Year&gt;&lt;Details&gt;&lt;_collection_scope&gt;SSCI&lt;/_collection_scope&gt;&lt;_created&gt;65433271&lt;/_created&gt;&lt;_impact_factor&gt;  10.000&lt;/_impact_factor&gt;&lt;_isbn&gt;0008-1256&lt;/_isbn&gt;&lt;_issue&gt;1&lt;/_issue&gt;&lt;_journal&gt;California management review&lt;/_journal&gt;&lt;_modified&gt;65433271&lt;/_modified&gt;&lt;_pages&gt;15-42&lt;/_pages&gt;&lt;_social_category&gt;商业：管理(2) &amp;amp; 管理学(2)&lt;/_social_category&gt;&lt;_volume&gt;61&lt;/_volume&gt;&lt;/Details&gt;&lt;Extra&gt;&lt;DBUID&gt;{CA031277-39E3-4E19-8E19-8F4BA8EADB7B}&lt;/DBUID&gt;&lt;/Extra&gt;&lt;/Item&gt;&lt;/References&gt;&lt;/Group&gt;&lt;/Citation&gt;_x000a_"/>
    <w:docVar w:name="NE.Ref{FAF4BB53-4A31-40BD-B0A2-6EDA6FA8AFFD}" w:val=" ADDIN NE.Ref.{FAF4BB53-4A31-40BD-B0A2-6EDA6FA8AFFD}&lt;Citation&gt;&lt;Group&gt;&lt;References&gt;&lt;Item&gt;&lt;ID&gt;71&lt;/ID&gt;&lt;UID&gt;{E38EE568-DD53-4345-8496-6FEE5131BBBA}&lt;/UID&gt;&lt;Title&gt;Green process innovation and financial performance: The role of green social capital and customers’ tacit green needs&lt;/Title&gt;&lt;Template&gt;Journal Article&lt;/Template&gt;&lt;Star&gt;0&lt;/Star&gt;&lt;Tag&gt;0&lt;/Tag&gt;&lt;Author&gt;Xie, Xuemei; Hoang, Thu Thao; Zhu, Qiwei&lt;/Author&gt;&lt;Year&gt;2022&lt;/Year&gt;&lt;Details&gt;&lt;_accessed&gt;65434367&lt;/_accessed&gt;&lt;_collection_scope&gt;SSCI&lt;/_collection_scope&gt;&lt;_created&gt;65433269&lt;/_created&gt;&lt;_db_updated&gt;CrossRef&lt;/_db_updated&gt;&lt;_doi&gt;10.1016/j.jik.2022.100165&lt;/_doi&gt;&lt;_impact_factor&gt;  18.100&lt;/_impact_factor&gt;&lt;_isbn&gt;2444569X&lt;/_isbn&gt;&lt;_issue&gt;1&lt;/_issue&gt;&lt;_journal&gt;Journal of Innovation &amp;amp; Knowledge&lt;/_journal&gt;&lt;_marked_fields&gt;title;&lt;/_marked_fields&gt;&lt;_modified&gt;65434367&lt;/_modified&gt;&lt;_pages&gt;100165&lt;/_pages&gt;&lt;_social_category&gt;商业：管理(2)&lt;/_social_category&gt;&lt;_tertiary_title&gt;Journal of Innovation &amp;amp; Knowledge&lt;/_tertiary_title&gt;&lt;_url&gt;https://linkinghub.elsevier.com/retrieve/pii/S2444569X22000051_x000d__x000a_https://api.elsevier.com/content/article/PII:S2444569X22000051?httpAccept=text/xml&lt;/_url&gt;&lt;_volume&gt;7&lt;/_volume&gt;&lt;/Details&gt;&lt;Extra&gt;&lt;DBUID&gt;{CA031277-39E3-4E19-8E19-8F4BA8EADB7B}&lt;/DBUID&gt;&lt;/Extra&gt;&lt;/Item&gt;&lt;/References&gt;&lt;/Group&gt;&lt;/Citation&gt;_x000a_"/>
    <w:docVar w:name="NE.Ref{FD2E11D0-AC85-4BF6-A71D-FB95798A91E8}" w:val=" ADDIN NE.Ref.{FD2E11D0-AC85-4BF6-A71D-FB95798A91E8}&lt;Citation&gt;&lt;Group&gt;&lt;References&gt;&lt;Item&gt;&lt;ID&gt;71&lt;/ID&gt;&lt;UID&gt;{E38EE568-DD53-4345-8496-6FEE5131BBBA}&lt;/UID&gt;&lt;Title&gt;Green process innovation, green product innovation, and corporate financial performance: A content analysis method&lt;/Title&gt;&lt;Template&gt;Journal Article&lt;/Template&gt;&lt;Star&gt;0&lt;/Star&gt;&lt;Tag&gt;0&lt;/Tag&gt;&lt;Author&gt;Xie, Xuemei; Huo, Jiage; Zou, Hailiang&lt;/Author&gt;&lt;Year&gt;2019&lt;/Year&gt;&lt;Details&gt;&lt;_collection_scope&gt;SSCI&lt;/_collection_scope&gt;&lt;_created&gt;65433269&lt;/_created&gt;&lt;_impact_factor&gt;  11.300&lt;/_impact_factor&gt;&lt;_isbn&gt;0148-2963&lt;/_isbn&gt;&lt;_journal&gt;Journal of business research&lt;/_journal&gt;&lt;_modified&gt;65433269&lt;/_modified&gt;&lt;_pages&gt;697-706&lt;/_pages&gt;&lt;_social_category&gt;商业：管理(2)&lt;/_social_category&gt;&lt;_volume&gt;101&lt;/_volume&gt;&lt;/Details&gt;&lt;Extra&gt;&lt;DBUID&gt;{CA031277-39E3-4E19-8E19-8F4BA8EADB7B}&lt;/DBUID&gt;&lt;/Extra&gt;&lt;/Item&gt;&lt;/References&gt;&lt;/Group&gt;&lt;/Citation&gt;_x000a_"/>
    <w:docVar w:name="NE.Ref{FE5CADB9-FCB5-4E6B-AA2C-A9439471175B}" w:val=" ADDIN NE.Ref.{FE5CADB9-FCB5-4E6B-AA2C-A9439471175B}&lt;Citation&gt;&lt;Group&gt;&lt;References&gt;&lt;Item&gt;&lt;ID&gt;170&lt;/ID&gt;&lt;UID&gt;{068F36B9-2F03-4D77-A883-AF3E37287318}&lt;/UID&gt;&lt;Title&gt;How do external and internal factors drive green innovation practices under the influence of big data analytics capability: Evidence from China&lt;/Title&gt;&lt;Template&gt;Journal Article&lt;/Template&gt;&lt;Star&gt;0&lt;/Star&gt;&lt;Tag&gt;0&lt;/Tag&gt;&lt;Author&gt;Chen, Zewen; Liang, Min&lt;/Author&gt;&lt;Year&gt;2023&lt;/Year&gt;&lt;Details&gt;&lt;_collection_scope&gt;SCIE;EI&lt;/_collection_scope&gt;&lt;_created&gt;65433277&lt;/_created&gt;&lt;_impact_factor&gt;  11.100&lt;/_impact_factor&gt;&lt;_isbn&gt;0959-6526&lt;/_isbn&gt;&lt;_journal&gt;Journal of Cleaner Production&lt;/_journal&gt;&lt;_modified&gt;65433277&lt;/_modified&gt;&lt;_pages&gt;136862&lt;/_pages&gt;&lt;_social_category&gt;工程：环境(2) &amp;amp; 环境科学(1) &amp;amp; 绿色可持续发展技术(2)&lt;/_social_category&gt;&lt;/Details&gt;&lt;Extra&gt;&lt;DBUID&gt;{CA031277-39E3-4E19-8E19-8F4BA8EADB7B}&lt;/DBUID&gt;&lt;/Extra&gt;&lt;/Item&gt;&lt;/References&gt;&lt;/Group&gt;&lt;/Citation&gt;_x000a_"/>
    <w:docVar w:name="NE.Ref{FF6A5A4B-65A1-41E6-BDA2-DDDBFD3AE416}" w:val=" ADDIN NE.Ref.{FF6A5A4B-65A1-41E6-BDA2-DDDBFD3AE416}&lt;Citation&gt;&lt;Group&gt;&lt;References&gt;&lt;Item&gt;&lt;ID&gt;165&lt;/ID&gt;&lt;UID&gt;{524D0FCC-6F53-4912-A9A2-DC45A60BBDE1}&lt;/UID&gt;&lt;Title&gt;Impact of knowledge management on employee work performance: evidence from Saudi Arabia&lt;/Title&gt;&lt;Template&gt;Journal Article&lt;/Template&gt;&lt;Star&gt;0&lt;/Star&gt;&lt;Tag&gt;0&lt;/Tag&gt;&lt;Author&gt;Alyoubi, Bader; Hoque, Md Rakibul; Alharbi, Ibraheem; Alyoubi, Adel; Almazmomi, Najah&lt;/Author&gt;&lt;Year&gt;2018&lt;/Year&gt;&lt;Details&gt;&lt;_created&gt;65433277&lt;/_created&gt;&lt;_isbn&gt;1835-5269&lt;/_isbn&gt;&lt;_issue&gt;1&lt;/_issue&gt;&lt;_journal&gt;The International Technology Management Review&lt;/_journal&gt;&lt;_modified&gt;65433277&lt;/_modified&gt;&lt;_pages&gt;13-24&lt;/_pages&gt;&lt;_volume&gt;7&lt;/_volume&gt;&lt;/Details&gt;&lt;Extra&gt;&lt;DBUID&gt;{CA031277-39E3-4E19-8E19-8F4BA8EADB7B}&lt;/DBUID&gt;&lt;/Extra&gt;&lt;/Item&gt;&lt;/References&gt;&lt;/Group&gt;&lt;/Citation&gt;_x000a_"/>
    <w:docVar w:name="ne_docsoft" w:val="MSWord"/>
    <w:docVar w:name="ne_docversion" w:val="NoteExpress 2.0"/>
    <w:docVar w:name="ne_stylename" w:val="Humanities and Social Sciences Communications"/>
  </w:docVars>
  <w:rsids>
    <w:rsidRoot w:val="0004294F"/>
    <w:rsid w:val="0004294F"/>
    <w:rsid w:val="000821E9"/>
    <w:rsid w:val="00082AC3"/>
    <w:rsid w:val="000A4F35"/>
    <w:rsid w:val="000B1F3C"/>
    <w:rsid w:val="000E2760"/>
    <w:rsid w:val="000E29B4"/>
    <w:rsid w:val="000E5ACA"/>
    <w:rsid w:val="00101969"/>
    <w:rsid w:val="00121A0B"/>
    <w:rsid w:val="001276F2"/>
    <w:rsid w:val="00135C88"/>
    <w:rsid w:val="00137786"/>
    <w:rsid w:val="001459CE"/>
    <w:rsid w:val="00147BCF"/>
    <w:rsid w:val="00167D9A"/>
    <w:rsid w:val="001747C6"/>
    <w:rsid w:val="001977F3"/>
    <w:rsid w:val="001E686F"/>
    <w:rsid w:val="002043FC"/>
    <w:rsid w:val="002056A4"/>
    <w:rsid w:val="00214F78"/>
    <w:rsid w:val="00222091"/>
    <w:rsid w:val="002457BA"/>
    <w:rsid w:val="00255F92"/>
    <w:rsid w:val="00277710"/>
    <w:rsid w:val="00282EAF"/>
    <w:rsid w:val="00300E2F"/>
    <w:rsid w:val="00327C10"/>
    <w:rsid w:val="003429F4"/>
    <w:rsid w:val="00346978"/>
    <w:rsid w:val="00362919"/>
    <w:rsid w:val="003700C6"/>
    <w:rsid w:val="0038294C"/>
    <w:rsid w:val="003833C3"/>
    <w:rsid w:val="0038389B"/>
    <w:rsid w:val="00393CC6"/>
    <w:rsid w:val="00396677"/>
    <w:rsid w:val="003C4D20"/>
    <w:rsid w:val="003C512F"/>
    <w:rsid w:val="003D1C44"/>
    <w:rsid w:val="003F6A38"/>
    <w:rsid w:val="00403740"/>
    <w:rsid w:val="00415D36"/>
    <w:rsid w:val="004364FA"/>
    <w:rsid w:val="00436C3E"/>
    <w:rsid w:val="00437B24"/>
    <w:rsid w:val="00455AA2"/>
    <w:rsid w:val="004570B0"/>
    <w:rsid w:val="0046643A"/>
    <w:rsid w:val="00472726"/>
    <w:rsid w:val="0047291B"/>
    <w:rsid w:val="0047563C"/>
    <w:rsid w:val="00480A29"/>
    <w:rsid w:val="004A058B"/>
    <w:rsid w:val="004A77B9"/>
    <w:rsid w:val="004A7E1B"/>
    <w:rsid w:val="004C315A"/>
    <w:rsid w:val="004D06E6"/>
    <w:rsid w:val="004D59AC"/>
    <w:rsid w:val="004E097E"/>
    <w:rsid w:val="00506D35"/>
    <w:rsid w:val="00515F07"/>
    <w:rsid w:val="00530D41"/>
    <w:rsid w:val="00543703"/>
    <w:rsid w:val="005548CE"/>
    <w:rsid w:val="005708D8"/>
    <w:rsid w:val="00573389"/>
    <w:rsid w:val="00576FEE"/>
    <w:rsid w:val="0059398C"/>
    <w:rsid w:val="005C2AB3"/>
    <w:rsid w:val="005D39C3"/>
    <w:rsid w:val="00604C36"/>
    <w:rsid w:val="00612D48"/>
    <w:rsid w:val="0063556A"/>
    <w:rsid w:val="00651A61"/>
    <w:rsid w:val="00664A4C"/>
    <w:rsid w:val="00687BF8"/>
    <w:rsid w:val="00694C8A"/>
    <w:rsid w:val="006B7D50"/>
    <w:rsid w:val="006D4993"/>
    <w:rsid w:val="006D5009"/>
    <w:rsid w:val="006E3355"/>
    <w:rsid w:val="006E763D"/>
    <w:rsid w:val="006F1C7A"/>
    <w:rsid w:val="006F2336"/>
    <w:rsid w:val="00714B78"/>
    <w:rsid w:val="007453FA"/>
    <w:rsid w:val="0075657B"/>
    <w:rsid w:val="007704D0"/>
    <w:rsid w:val="007738A1"/>
    <w:rsid w:val="00794D8F"/>
    <w:rsid w:val="007A74F4"/>
    <w:rsid w:val="007B6EBE"/>
    <w:rsid w:val="007B7CEF"/>
    <w:rsid w:val="007C45DE"/>
    <w:rsid w:val="007D678E"/>
    <w:rsid w:val="008136FB"/>
    <w:rsid w:val="00821564"/>
    <w:rsid w:val="00821EBE"/>
    <w:rsid w:val="008448C0"/>
    <w:rsid w:val="008819EE"/>
    <w:rsid w:val="00881D53"/>
    <w:rsid w:val="00886DBA"/>
    <w:rsid w:val="00894FD3"/>
    <w:rsid w:val="008E1ED2"/>
    <w:rsid w:val="009015FB"/>
    <w:rsid w:val="0091687C"/>
    <w:rsid w:val="009171F8"/>
    <w:rsid w:val="00951758"/>
    <w:rsid w:val="00962AF4"/>
    <w:rsid w:val="0096795E"/>
    <w:rsid w:val="0097520F"/>
    <w:rsid w:val="0097728A"/>
    <w:rsid w:val="00985AAC"/>
    <w:rsid w:val="00994188"/>
    <w:rsid w:val="009E51F4"/>
    <w:rsid w:val="009F634A"/>
    <w:rsid w:val="00A30BE2"/>
    <w:rsid w:val="00A34FE5"/>
    <w:rsid w:val="00A35518"/>
    <w:rsid w:val="00A436DA"/>
    <w:rsid w:val="00A653C0"/>
    <w:rsid w:val="00A81744"/>
    <w:rsid w:val="00A9333B"/>
    <w:rsid w:val="00A966D1"/>
    <w:rsid w:val="00AB55A7"/>
    <w:rsid w:val="00AD25BC"/>
    <w:rsid w:val="00AD620F"/>
    <w:rsid w:val="00AE5114"/>
    <w:rsid w:val="00AE777A"/>
    <w:rsid w:val="00AF4292"/>
    <w:rsid w:val="00AF7BE0"/>
    <w:rsid w:val="00B210C7"/>
    <w:rsid w:val="00B47754"/>
    <w:rsid w:val="00B54F03"/>
    <w:rsid w:val="00B57F6E"/>
    <w:rsid w:val="00B67084"/>
    <w:rsid w:val="00B742B1"/>
    <w:rsid w:val="00B77185"/>
    <w:rsid w:val="00B8039F"/>
    <w:rsid w:val="00B8367F"/>
    <w:rsid w:val="00BC023C"/>
    <w:rsid w:val="00BE1DE4"/>
    <w:rsid w:val="00BE3D2C"/>
    <w:rsid w:val="00BF6927"/>
    <w:rsid w:val="00C07AC8"/>
    <w:rsid w:val="00C25AF2"/>
    <w:rsid w:val="00C417E7"/>
    <w:rsid w:val="00C8094E"/>
    <w:rsid w:val="00CA5CEE"/>
    <w:rsid w:val="00CC5115"/>
    <w:rsid w:val="00CD0AAC"/>
    <w:rsid w:val="00CE2FE3"/>
    <w:rsid w:val="00D10E85"/>
    <w:rsid w:val="00D261D1"/>
    <w:rsid w:val="00D31663"/>
    <w:rsid w:val="00D42140"/>
    <w:rsid w:val="00D67E16"/>
    <w:rsid w:val="00DA0028"/>
    <w:rsid w:val="00DB66A9"/>
    <w:rsid w:val="00DC0C7D"/>
    <w:rsid w:val="00DC2380"/>
    <w:rsid w:val="00DD03F5"/>
    <w:rsid w:val="00DD16BD"/>
    <w:rsid w:val="00DD3929"/>
    <w:rsid w:val="00DD62E6"/>
    <w:rsid w:val="00E079E4"/>
    <w:rsid w:val="00E30D3F"/>
    <w:rsid w:val="00E54C8F"/>
    <w:rsid w:val="00E56A60"/>
    <w:rsid w:val="00E60800"/>
    <w:rsid w:val="00E60B65"/>
    <w:rsid w:val="00E6782D"/>
    <w:rsid w:val="00E82146"/>
    <w:rsid w:val="00E90409"/>
    <w:rsid w:val="00EC2031"/>
    <w:rsid w:val="00EC29D8"/>
    <w:rsid w:val="00EE0B44"/>
    <w:rsid w:val="00EF56BF"/>
    <w:rsid w:val="00F13B56"/>
    <w:rsid w:val="00F16913"/>
    <w:rsid w:val="00F204F0"/>
    <w:rsid w:val="00F27CAA"/>
    <w:rsid w:val="00F4681E"/>
    <w:rsid w:val="00F95541"/>
    <w:rsid w:val="00FA4F91"/>
    <w:rsid w:val="00FC7211"/>
    <w:rsid w:val="00FF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4505"/>
  <w15:chartTrackingRefBased/>
  <w15:docId w15:val="{55B786C8-0255-44DD-B5F6-B6763A5D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napToGrid w:val="0"/>
        <w:color w:val="2F5496" w:themeColor="accent1" w:themeShade="BF"/>
        <w:spacing w:val="-11"/>
        <w:sz w:val="18"/>
        <w:szCs w:val="18"/>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B24"/>
    <w:pPr>
      <w:widowControl w:val="0"/>
      <w:jc w:val="both"/>
    </w:pPr>
    <w:rPr>
      <w:rFonts w:eastAsia="Times New Roman"/>
      <w:color w:val="auto"/>
      <w:spacing w:val="0"/>
    </w:rPr>
  </w:style>
  <w:style w:type="paragraph" w:styleId="1">
    <w:name w:val="heading 1"/>
    <w:basedOn w:val="a"/>
    <w:link w:val="10"/>
    <w:uiPriority w:val="9"/>
    <w:rsid w:val="00AF429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rsid w:val="00147B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8A1"/>
    <w:pPr>
      <w:tabs>
        <w:tab w:val="center" w:pos="4153"/>
        <w:tab w:val="right" w:pos="8306"/>
      </w:tabs>
      <w:snapToGrid w:val="0"/>
      <w:jc w:val="center"/>
    </w:pPr>
  </w:style>
  <w:style w:type="character" w:customStyle="1" w:styleId="a4">
    <w:name w:val="页眉 字符"/>
    <w:basedOn w:val="a0"/>
    <w:link w:val="a3"/>
    <w:uiPriority w:val="99"/>
    <w:rsid w:val="007738A1"/>
    <w:rPr>
      <w:sz w:val="18"/>
      <w:szCs w:val="18"/>
    </w:rPr>
  </w:style>
  <w:style w:type="paragraph" w:styleId="a5">
    <w:name w:val="footer"/>
    <w:basedOn w:val="a"/>
    <w:link w:val="a6"/>
    <w:uiPriority w:val="99"/>
    <w:unhideWhenUsed/>
    <w:rsid w:val="007738A1"/>
    <w:pPr>
      <w:tabs>
        <w:tab w:val="center" w:pos="4153"/>
        <w:tab w:val="right" w:pos="8306"/>
      </w:tabs>
      <w:snapToGrid w:val="0"/>
      <w:jc w:val="left"/>
    </w:pPr>
  </w:style>
  <w:style w:type="character" w:customStyle="1" w:styleId="a6">
    <w:name w:val="页脚 字符"/>
    <w:basedOn w:val="a0"/>
    <w:link w:val="a5"/>
    <w:uiPriority w:val="99"/>
    <w:rsid w:val="007738A1"/>
    <w:rPr>
      <w:sz w:val="18"/>
      <w:szCs w:val="18"/>
    </w:rPr>
  </w:style>
  <w:style w:type="paragraph" w:styleId="a7">
    <w:name w:val="List Paragraph"/>
    <w:basedOn w:val="a"/>
    <w:uiPriority w:val="34"/>
    <w:rsid w:val="007738A1"/>
    <w:pPr>
      <w:ind w:firstLineChars="200" w:firstLine="420"/>
    </w:pPr>
  </w:style>
  <w:style w:type="table" w:styleId="a8">
    <w:name w:val="Table Grid"/>
    <w:basedOn w:val="a1"/>
    <w:uiPriority w:val="39"/>
    <w:qFormat/>
    <w:rsid w:val="0081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7291B"/>
    <w:rPr>
      <w:sz w:val="16"/>
      <w:szCs w:val="16"/>
    </w:rPr>
  </w:style>
  <w:style w:type="paragraph" w:styleId="aa">
    <w:name w:val="annotation text"/>
    <w:basedOn w:val="a"/>
    <w:link w:val="ab"/>
    <w:uiPriority w:val="99"/>
    <w:semiHidden/>
    <w:unhideWhenUsed/>
    <w:rsid w:val="0047291B"/>
    <w:rPr>
      <w:sz w:val="20"/>
      <w:szCs w:val="20"/>
    </w:rPr>
  </w:style>
  <w:style w:type="character" w:customStyle="1" w:styleId="ab">
    <w:name w:val="批注文字 字符"/>
    <w:basedOn w:val="a0"/>
    <w:link w:val="aa"/>
    <w:uiPriority w:val="99"/>
    <w:semiHidden/>
    <w:rsid w:val="0047291B"/>
    <w:rPr>
      <w:sz w:val="20"/>
      <w:szCs w:val="20"/>
    </w:rPr>
  </w:style>
  <w:style w:type="paragraph" w:styleId="ac">
    <w:name w:val="Normal (Web)"/>
    <w:basedOn w:val="a"/>
    <w:uiPriority w:val="99"/>
    <w:semiHidden/>
    <w:unhideWhenUsed/>
    <w:rsid w:val="00AF4292"/>
    <w:pPr>
      <w:widowControl/>
      <w:spacing w:before="100" w:beforeAutospacing="1" w:after="100" w:afterAutospacing="1"/>
      <w:jc w:val="left"/>
    </w:pPr>
    <w:rPr>
      <w:rFonts w:ascii="宋体" w:eastAsia="宋体" w:hAnsi="宋体" w:cs="宋体"/>
      <w:sz w:val="24"/>
      <w:szCs w:val="24"/>
    </w:rPr>
  </w:style>
  <w:style w:type="character" w:customStyle="1" w:styleId="10">
    <w:name w:val="标题 1 字符"/>
    <w:basedOn w:val="a0"/>
    <w:link w:val="1"/>
    <w:uiPriority w:val="9"/>
    <w:rsid w:val="00AF4292"/>
    <w:rPr>
      <w:rFonts w:ascii="宋体" w:eastAsia="宋体" w:hAnsi="宋体" w:cs="宋体"/>
      <w:b/>
      <w:bCs/>
      <w:kern w:val="36"/>
      <w:sz w:val="48"/>
      <w:szCs w:val="48"/>
    </w:rPr>
  </w:style>
  <w:style w:type="paragraph" w:customStyle="1" w:styleId="FigureTitle">
    <w:name w:val="Figure Title"/>
    <w:next w:val="a"/>
    <w:autoRedefine/>
    <w:qFormat/>
    <w:rsid w:val="00480A29"/>
    <w:pPr>
      <w:keepLines/>
      <w:suppressAutoHyphens/>
      <w:spacing w:after="80" w:line="180" w:lineRule="atLeast"/>
      <w:jc w:val="center"/>
    </w:pPr>
    <w:rPr>
      <w:rFonts w:eastAsia="Calisto MT" w:cs="TimesLTStd-Roman"/>
      <w:smallCaps/>
      <w:color w:val="000000"/>
      <w:spacing w:val="-1"/>
      <w:sz w:val="16"/>
      <w:szCs w:val="16"/>
      <w:lang w:eastAsia="en-US"/>
    </w:rPr>
  </w:style>
  <w:style w:type="paragraph" w:customStyle="1" w:styleId="authornames">
    <w:name w:val="authornames"/>
    <w:next w:val="a"/>
    <w:qFormat/>
    <w:rsid w:val="00437B24"/>
    <w:pPr>
      <w:adjustRightInd w:val="0"/>
      <w:snapToGrid w:val="0"/>
      <w:spacing w:beforeLines="100" w:before="100" w:afterLines="100" w:after="100"/>
      <w:jc w:val="center"/>
    </w:pPr>
    <w:rPr>
      <w:rFonts w:eastAsia="Times New Roman"/>
      <w:b/>
      <w:color w:val="000000"/>
      <w:spacing w:val="0"/>
      <w:szCs w:val="16"/>
      <w:lang w:eastAsia="de-DE" w:bidi="en-US"/>
      <w14:ligatures w14:val="none"/>
    </w:rPr>
  </w:style>
  <w:style w:type="paragraph" w:customStyle="1" w:styleId="affiliation">
    <w:name w:val="affiliation"/>
    <w:qFormat/>
    <w:rsid w:val="00437B24"/>
    <w:pPr>
      <w:adjustRightInd w:val="0"/>
      <w:snapToGrid w:val="0"/>
    </w:pPr>
    <w:rPr>
      <w:rFonts w:eastAsia="Times New Roman"/>
      <w:color w:val="000000"/>
      <w:spacing w:val="0"/>
      <w:sz w:val="15"/>
      <w:lang w:eastAsia="de-DE" w:bidi="en-US"/>
      <w14:ligatures w14:val="none"/>
    </w:rPr>
  </w:style>
  <w:style w:type="paragraph" w:styleId="ad">
    <w:name w:val="Body Text"/>
    <w:basedOn w:val="a"/>
    <w:link w:val="ae"/>
    <w:semiHidden/>
    <w:qFormat/>
    <w:rsid w:val="00506D35"/>
    <w:pPr>
      <w:widowControl/>
      <w:kinsoku w:val="0"/>
      <w:autoSpaceDE w:val="0"/>
      <w:autoSpaceDN w:val="0"/>
      <w:adjustRightInd w:val="0"/>
      <w:snapToGrid w:val="0"/>
      <w:jc w:val="left"/>
      <w:textAlignment w:val="baseline"/>
    </w:pPr>
    <w:rPr>
      <w:rFonts w:ascii="Arial" w:eastAsia="Arial" w:hAnsi="Arial" w:cs="Arial"/>
      <w:color w:val="000000"/>
      <w:sz w:val="19"/>
      <w:szCs w:val="19"/>
      <w:lang w:eastAsia="en-US"/>
    </w:rPr>
  </w:style>
  <w:style w:type="character" w:customStyle="1" w:styleId="ae">
    <w:name w:val="正文文本 字符"/>
    <w:basedOn w:val="a0"/>
    <w:link w:val="ad"/>
    <w:semiHidden/>
    <w:qFormat/>
    <w:rsid w:val="00506D35"/>
    <w:rPr>
      <w:rFonts w:ascii="Arial" w:eastAsia="Arial" w:hAnsi="Arial" w:cs="Arial"/>
      <w:snapToGrid/>
      <w:color w:val="000000"/>
      <w:kern w:val="0"/>
      <w:sz w:val="19"/>
      <w:szCs w:val="19"/>
      <w:lang w:eastAsia="en-US"/>
    </w:rPr>
  </w:style>
  <w:style w:type="paragraph" w:styleId="af">
    <w:name w:val="footnote text"/>
    <w:basedOn w:val="a"/>
    <w:link w:val="af0"/>
    <w:uiPriority w:val="99"/>
    <w:semiHidden/>
    <w:unhideWhenUsed/>
    <w:rsid w:val="002056A4"/>
    <w:pPr>
      <w:snapToGrid w:val="0"/>
      <w:jc w:val="left"/>
    </w:pPr>
  </w:style>
  <w:style w:type="character" w:customStyle="1" w:styleId="af0">
    <w:name w:val="脚注文本 字符"/>
    <w:basedOn w:val="a0"/>
    <w:link w:val="af"/>
    <w:uiPriority w:val="99"/>
    <w:semiHidden/>
    <w:rsid w:val="002056A4"/>
  </w:style>
  <w:style w:type="character" w:styleId="af1">
    <w:name w:val="footnote reference"/>
    <w:basedOn w:val="a0"/>
    <w:uiPriority w:val="99"/>
    <w:semiHidden/>
    <w:unhideWhenUsed/>
    <w:rsid w:val="002056A4"/>
    <w:rPr>
      <w:vertAlign w:val="superscript"/>
    </w:rPr>
  </w:style>
  <w:style w:type="paragraph" w:styleId="af2">
    <w:name w:val="annotation subject"/>
    <w:basedOn w:val="aa"/>
    <w:next w:val="aa"/>
    <w:link w:val="af3"/>
    <w:uiPriority w:val="99"/>
    <w:semiHidden/>
    <w:unhideWhenUsed/>
    <w:rsid w:val="00886DBA"/>
    <w:pPr>
      <w:jc w:val="left"/>
    </w:pPr>
    <w:rPr>
      <w:b/>
      <w:bCs/>
      <w:sz w:val="18"/>
      <w:szCs w:val="18"/>
    </w:rPr>
  </w:style>
  <w:style w:type="character" w:customStyle="1" w:styleId="af3">
    <w:name w:val="批注主题 字符"/>
    <w:basedOn w:val="ab"/>
    <w:link w:val="af2"/>
    <w:uiPriority w:val="99"/>
    <w:semiHidden/>
    <w:rsid w:val="00886DBA"/>
    <w:rPr>
      <w:b/>
      <w:bCs/>
      <w:sz w:val="20"/>
      <w:szCs w:val="20"/>
    </w:rPr>
  </w:style>
  <w:style w:type="paragraph" w:styleId="af4">
    <w:name w:val="endnote text"/>
    <w:basedOn w:val="a"/>
    <w:link w:val="af5"/>
    <w:uiPriority w:val="99"/>
    <w:semiHidden/>
    <w:unhideWhenUsed/>
    <w:rsid w:val="00886DBA"/>
    <w:pPr>
      <w:snapToGrid w:val="0"/>
      <w:jc w:val="left"/>
    </w:pPr>
  </w:style>
  <w:style w:type="character" w:customStyle="1" w:styleId="af5">
    <w:name w:val="尾注文本 字符"/>
    <w:basedOn w:val="a0"/>
    <w:link w:val="af4"/>
    <w:uiPriority w:val="99"/>
    <w:semiHidden/>
    <w:rsid w:val="00886DBA"/>
  </w:style>
  <w:style w:type="character" w:styleId="af6">
    <w:name w:val="endnote reference"/>
    <w:basedOn w:val="a0"/>
    <w:uiPriority w:val="99"/>
    <w:semiHidden/>
    <w:unhideWhenUsed/>
    <w:rsid w:val="00886DBA"/>
    <w:rPr>
      <w:vertAlign w:val="superscript"/>
    </w:rPr>
  </w:style>
  <w:style w:type="character" w:styleId="af7">
    <w:name w:val="Placeholder Text"/>
    <w:basedOn w:val="a0"/>
    <w:uiPriority w:val="99"/>
    <w:semiHidden/>
    <w:rsid w:val="00886DBA"/>
    <w:rPr>
      <w:color w:val="666666"/>
    </w:rPr>
  </w:style>
  <w:style w:type="character" w:customStyle="1" w:styleId="20">
    <w:name w:val="标题 2 字符"/>
    <w:basedOn w:val="a0"/>
    <w:link w:val="2"/>
    <w:uiPriority w:val="9"/>
    <w:semiHidden/>
    <w:rsid w:val="00147BCF"/>
    <w:rPr>
      <w:rFonts w:asciiTheme="majorHAnsi" w:eastAsiaTheme="majorEastAsia" w:hAnsiTheme="majorHAnsi" w:cstheme="majorBidi"/>
      <w:b/>
      <w:bCs/>
      <w:sz w:val="32"/>
      <w:szCs w:val="32"/>
    </w:rPr>
  </w:style>
  <w:style w:type="table" w:customStyle="1" w:styleId="5">
    <w:name w:val="网格型5"/>
    <w:basedOn w:val="a1"/>
    <w:next w:val="a8"/>
    <w:uiPriority w:val="59"/>
    <w:qFormat/>
    <w:rsid w:val="00DC2380"/>
    <w:rPr>
      <w:color w:val="2F549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05524">
      <w:bodyDiv w:val="1"/>
      <w:marLeft w:val="0"/>
      <w:marRight w:val="0"/>
      <w:marTop w:val="0"/>
      <w:marBottom w:val="0"/>
      <w:divBdr>
        <w:top w:val="none" w:sz="0" w:space="0" w:color="auto"/>
        <w:left w:val="none" w:sz="0" w:space="0" w:color="auto"/>
        <w:bottom w:val="none" w:sz="0" w:space="0" w:color="auto"/>
        <w:right w:val="none" w:sz="0" w:space="0" w:color="auto"/>
      </w:divBdr>
    </w:div>
    <w:div w:id="1121261683">
      <w:bodyDiv w:val="1"/>
      <w:marLeft w:val="0"/>
      <w:marRight w:val="0"/>
      <w:marTop w:val="0"/>
      <w:marBottom w:val="0"/>
      <w:divBdr>
        <w:top w:val="none" w:sz="0" w:space="0" w:color="auto"/>
        <w:left w:val="none" w:sz="0" w:space="0" w:color="auto"/>
        <w:bottom w:val="none" w:sz="0" w:space="0" w:color="auto"/>
        <w:right w:val="none" w:sz="0" w:space="0" w:color="auto"/>
      </w:divBdr>
    </w:div>
    <w:div w:id="1363047212">
      <w:bodyDiv w:val="1"/>
      <w:marLeft w:val="0"/>
      <w:marRight w:val="0"/>
      <w:marTop w:val="0"/>
      <w:marBottom w:val="0"/>
      <w:divBdr>
        <w:top w:val="none" w:sz="0" w:space="0" w:color="auto"/>
        <w:left w:val="none" w:sz="0" w:space="0" w:color="auto"/>
        <w:bottom w:val="none" w:sz="0" w:space="0" w:color="auto"/>
        <w:right w:val="none" w:sz="0" w:space="0" w:color="auto"/>
      </w:divBdr>
    </w:div>
    <w:div w:id="1529417769">
      <w:bodyDiv w:val="1"/>
      <w:marLeft w:val="0"/>
      <w:marRight w:val="0"/>
      <w:marTop w:val="0"/>
      <w:marBottom w:val="0"/>
      <w:divBdr>
        <w:top w:val="none" w:sz="0" w:space="0" w:color="auto"/>
        <w:left w:val="none" w:sz="0" w:space="0" w:color="auto"/>
        <w:bottom w:val="none" w:sz="0" w:space="0" w:color="auto"/>
        <w:right w:val="none" w:sz="0" w:space="0" w:color="auto"/>
      </w:divBdr>
    </w:div>
    <w:div w:id="15756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0C84-0A20-4B0F-9762-32CCF22A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du</dc:creator>
  <cp:keywords/>
  <dc:description>NE.Ref</dc:description>
  <cp:lastModifiedBy>卿 云</cp:lastModifiedBy>
  <cp:revision>25</cp:revision>
  <dcterms:created xsi:type="dcterms:W3CDTF">2024-06-14T19:24:00Z</dcterms:created>
  <dcterms:modified xsi:type="dcterms:W3CDTF">2025-05-26T08:58:00Z</dcterms:modified>
</cp:coreProperties>
</file>